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930E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77EB4CCF" w14:textId="60298D10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38185A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18EEA167" w14:textId="5FADC738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DD25E8">
        <w:rPr>
          <w:rFonts w:ascii="Times New Roman" w:hAnsi="Times New Roman" w:cs="Times New Roman"/>
          <w:b/>
          <w:sz w:val="24"/>
          <w:szCs w:val="24"/>
        </w:rPr>
        <w:t xml:space="preserve">Условные изображения и обозначения </w:t>
      </w:r>
      <w:r w:rsidR="005E6684">
        <w:rPr>
          <w:rFonts w:ascii="Times New Roman" w:hAnsi="Times New Roman" w:cs="Times New Roman"/>
          <w:b/>
          <w:sz w:val="24"/>
          <w:szCs w:val="24"/>
        </w:rPr>
        <w:t>неразъемных</w:t>
      </w:r>
      <w:r w:rsidR="00DD25E8">
        <w:rPr>
          <w:rFonts w:ascii="Times New Roman" w:hAnsi="Times New Roman" w:cs="Times New Roman"/>
          <w:b/>
          <w:sz w:val="24"/>
          <w:szCs w:val="24"/>
        </w:rPr>
        <w:t xml:space="preserve"> соединений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15B2BE2B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0536319F" w14:textId="40F0BB9B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937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–2026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1A4482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5E6684" w:rsidRPr="005E668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1.0.482-1.073.23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C2D4FE" w14:textId="77777777" w:rsidR="00DD02E5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1271DCBB" w14:textId="77777777" w:rsidR="003C618B" w:rsidRPr="00386FE1" w:rsidRDefault="003C618B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2DBE36" w14:textId="77777777" w:rsidR="00DD02E5" w:rsidRPr="00EE5848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36E6F403" w14:textId="77777777" w:rsidR="00DD02E5" w:rsidRPr="000358F3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C618B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8231C5" w14:textId="36ACC252" w:rsidR="00400A28" w:rsidRDefault="00400A28" w:rsidP="0038185A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 </w:t>
      </w:r>
      <w:r w:rsidR="00AF058A"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устанавливает условные изображения и обозначения неразъемных соединений, получаемых пайкой, склеиванием, сшиванием и металлическими скобками, на чертежах и в электронных геометрических моделях изделий машиностроения.</w:t>
      </w:r>
    </w:p>
    <w:p w14:paraId="0E8536FD" w14:textId="2239AB76" w:rsidR="00937E28" w:rsidRDefault="00937E28" w:rsidP="0038185A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аспектом стандартизации наименование проекта стандарта изменено на </w:t>
      </w:r>
      <w:r w:rsidRPr="00937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«Единая система конструкторской документации. Условные изображения и обозначения неразъемных соединений»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(при создании темы в ПНС была допущена ошибка).</w:t>
      </w:r>
    </w:p>
    <w:p w14:paraId="33BC0F8F" w14:textId="77777777" w:rsidR="00DD02E5" w:rsidRPr="000358F3" w:rsidRDefault="00DD02E5" w:rsidP="00400A28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8F3">
        <w:rPr>
          <w:rFonts w:ascii="Times New Roman" w:hAnsi="Times New Roman" w:cs="Times New Roman"/>
          <w:b/>
          <w:sz w:val="24"/>
          <w:szCs w:val="24"/>
        </w:rPr>
        <w:t>3</w:t>
      </w:r>
      <w:r w:rsidRPr="000358F3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50ADB53E" w14:textId="77777777" w:rsidR="00656D21" w:rsidRPr="000358F3" w:rsidRDefault="00656D2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является развитием действующего ГОСТ 2.</w:t>
      </w:r>
      <w:r w:rsidR="005E6684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313</w:t>
      </w:r>
      <w:r w:rsidR="0055427E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5E6684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82</w:t>
      </w: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разрабатывается в составе пакета новых редакций ГОСТ Р ЕСКД.</w:t>
      </w:r>
    </w:p>
    <w:p w14:paraId="330EF2A0" w14:textId="7806F211" w:rsidR="00656D21" w:rsidRPr="000358F3" w:rsidRDefault="00656D2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развитие действующего </w:t>
      </w:r>
      <w:r w:rsidR="00CA26FC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D25E8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</w:t>
      </w:r>
      <w:r w:rsidR="005E6684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3–82</w:t>
      </w: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7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</w:t>
      </w:r>
      <w:r w:rsidR="00937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проект</w:t>
      </w:r>
      <w:r w:rsidR="00937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стандарта:</w:t>
      </w:r>
    </w:p>
    <w:p w14:paraId="0E740922" w14:textId="35A22735" w:rsidR="0038185A" w:rsidRDefault="000358F3" w:rsidP="000358F3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7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исключены</w:t>
      </w:r>
      <w:r w:rsidR="003818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обозначению клепаных соединений, так как данные положения перенесены в разрабатываемый совместно ГОСТ Р 2.315;</w:t>
      </w:r>
    </w:p>
    <w:p w14:paraId="5F7EBB91" w14:textId="15F6DDF3" w:rsidR="000358F3" w:rsidRDefault="0038185A" w:rsidP="000358F3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37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распространено действие стандарта на электронные геометрические модели;</w:t>
      </w:r>
    </w:p>
    <w:p w14:paraId="5519F6A6" w14:textId="1E1CA966" w:rsidR="00937E28" w:rsidRDefault="00937E28" w:rsidP="000358F3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исправлена логика изложения;</w:t>
      </w:r>
    </w:p>
    <w:p w14:paraId="611AFA50" w14:textId="07942B7D" w:rsidR="00F37F51" w:rsidRPr="000358F3" w:rsidRDefault="00F37F51" w:rsidP="000358F3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уточнены положения и </w:t>
      </w: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рисунки, иллюстрирующие правила;</w:t>
      </w:r>
    </w:p>
    <w:p w14:paraId="2812D24F" w14:textId="183CF2D0" w:rsidR="000358F3" w:rsidRPr="006113F1" w:rsidRDefault="000358F3" w:rsidP="0038185A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818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уточн</w:t>
      </w:r>
      <w:r w:rsidR="00937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ены</w:t>
      </w:r>
      <w:r w:rsidR="003818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нормативные ссылки с учетом вновь разработанных стандартов ЕСКД.</w:t>
      </w:r>
    </w:p>
    <w:p w14:paraId="751AE2EF" w14:textId="3DB7F869" w:rsidR="00DD02E5" w:rsidRPr="00386FE1" w:rsidRDefault="00DD02E5" w:rsidP="00386FE1">
      <w:pPr>
        <w:widowControl w:val="0"/>
        <w:shd w:val="clear" w:color="auto" w:fill="FFFFFF"/>
        <w:tabs>
          <w:tab w:val="left" w:pos="993"/>
        </w:tabs>
        <w:spacing w:before="240" w:after="120"/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2380DA8B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214CD9BE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C157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1C4A204C" w14:textId="5A11A53E" w:rsid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документа по стандартизации иностранного государства</w:t>
      </w:r>
    </w:p>
    <w:p w14:paraId="62C5C804" w14:textId="115118B1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58973B6F" w14:textId="5C9DBAE5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3CD00670" w14:textId="2A7CBFC4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1393CCDC" w14:textId="0F9DE624" w:rsidR="00DD02E5" w:rsidRPr="00EE5848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2826C30E" w14:textId="2145FF57" w:rsidR="00DD02E5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3818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2BA00A1" w14:textId="77777777" w:rsidR="00B444EA" w:rsidRPr="00B444EA" w:rsidRDefault="00B444EA" w:rsidP="00B444E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2.005 Единая система конструкторской документации. Термины и определения </w:t>
      </w:r>
    </w:p>
    <w:p w14:paraId="14B6FB28" w14:textId="7F0A40E2" w:rsidR="00B444EA" w:rsidRPr="00B444EA" w:rsidRDefault="00B444EA" w:rsidP="00B444E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2.303 Единая система конструкторской документации. Линии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(проект, окончательная редакция, вводится в действие одновременно)</w:t>
      </w:r>
    </w:p>
    <w:p w14:paraId="4ACDD8C4" w14:textId="77777777" w:rsidR="00B444EA" w:rsidRPr="00B444EA" w:rsidRDefault="00B444EA" w:rsidP="00B444E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2.307 Единая система конструкторской документации. Указание размеров и предельных отклонений (проект, окончательная редакция, вводится в действие одновременно)</w:t>
      </w:r>
    </w:p>
    <w:p w14:paraId="5601A9A0" w14:textId="77777777" w:rsidR="00B444EA" w:rsidRPr="00B444EA" w:rsidRDefault="00B444EA" w:rsidP="00B444E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2.309 Единая система конструкторской документации. Обозначение шероховатости поверхностей (проект, окончательная редакция, вводится в действие одновременно)</w:t>
      </w:r>
    </w:p>
    <w:p w14:paraId="18D53179" w14:textId="77777777" w:rsidR="00B444EA" w:rsidRPr="00B444EA" w:rsidRDefault="00B444EA" w:rsidP="00B444E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2.312 Единая система конструкторской документации. Швы сварных соединений. Правила изображения и указания (проект, окончательная редакция, вводится в действие одновременно)</w:t>
      </w:r>
    </w:p>
    <w:p w14:paraId="45D7BA56" w14:textId="77777777" w:rsidR="00B444EA" w:rsidRPr="00B444EA" w:rsidRDefault="00B444EA" w:rsidP="00B444E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2.315 Единая система конструкторской документации. Изображения упрощенные и условные крепежных деталей (проект, окончательная редакция, вводится в действие одновременно)</w:t>
      </w:r>
    </w:p>
    <w:p w14:paraId="5BDF1073" w14:textId="77777777" w:rsidR="00B444EA" w:rsidRDefault="00B444EA" w:rsidP="00B444E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444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2.316 Единая система конструкторской документации. Надписи, технические требования и таблицы в графических документах. Правила выполнения</w:t>
      </w:r>
    </w:p>
    <w:p w14:paraId="7215AD3A" w14:textId="249DFC26" w:rsidR="00DD02E5" w:rsidRPr="00EE5848" w:rsidRDefault="00DD02E5" w:rsidP="00B444E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</w:t>
      </w:r>
      <w:r w:rsidR="002F6A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CA26FC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157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313–82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  <w:r w:rsidR="00937E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Изменения во взаимосвязанных стандартах не требуются.</w:t>
      </w:r>
    </w:p>
    <w:p w14:paraId="1455ED42" w14:textId="48ED95ED" w:rsidR="0038185A" w:rsidRDefault="0038185A" w:rsidP="0038185A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3F7BA9DC" w14:textId="7A5ABA68" w:rsidR="0038185A" w:rsidRPr="00F97FFD" w:rsidRDefault="0038185A" w:rsidP="0038185A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207804483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порядке. Дата ра</w:t>
      </w:r>
      <w:r w:rsidRPr="00F97F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змещения уведомления о разработке проекта ГОСТ Р на официальном сайте Федерального агентства по техническому регулированию и метрологии – 0</w:t>
      </w:r>
      <w:r w:rsidR="006F29BA" w:rsidRPr="00F97F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97F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.11.2023. Дата начала публичного обсуждения – 10.11.2023, дата завершения публичного обсуждения – 10.01.2024. Необходимый срок публичного обсуждения проекта ГОСТ Р соблюден.</w:t>
      </w:r>
    </w:p>
    <w:p w14:paraId="06302F32" w14:textId="68209934" w:rsidR="0038185A" w:rsidRPr="00F97FFD" w:rsidRDefault="0038185A" w:rsidP="0038185A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отзывы от </w:t>
      </w:r>
      <w:r w:rsidR="00617B0C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65</w:t>
      </w:r>
      <w:r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организаций. В отзывах 2</w:t>
      </w:r>
      <w:r w:rsidR="00FC7276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</w:t>
      </w:r>
      <w:r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</w:t>
      </w:r>
      <w:bookmarkEnd w:id="1"/>
    </w:p>
    <w:p w14:paraId="018F5594" w14:textId="0D124A6B" w:rsidR="0038185A" w:rsidRPr="00F97FFD" w:rsidRDefault="0038185A" w:rsidP="0038185A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B444EA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37</w:t>
      </w:r>
      <w:r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организаций: </w:t>
      </w:r>
      <w:r w:rsidR="00617B0C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АО «Адмиралтейские верфи», АО «Вертолеты России», АО «КБП», АО «Композит», АО «Концерн ВКО «Алмаз-Антей», АО «Концерн НПО «Аврора», АО «Концерн «Созвездие», АО «НИИЭП», АО «НИПТБ «Онега», АО «НПК «КБМ», АО «НПО «Квант», АО «НПО «Электромашина», АО НПП «Респиратор», АО «НЦВ Миль и Камов», АО «ПО «Севмаш», АО «Российские космические системы», АО «Системы управления», АО «СПМБМ «Малахит», АО «Туполев», ПАО «ОАК», АО «УКБТМ», АО «ЦКБ «Коралл», АО «ЦКБ МТ «Рубин», АО «ЦНИИмаш», АО «ЦНИИТОЧМАШ», В/ч 31800 Министерства обороны РФ, Группа «ТМХ», Госкорпорация «Росатом», НИЦ «Курчатовский институт», ОКБ Сухого ПАО «ОАК», ООО «КСК», ПАО «Амурский судостроительный завод», ПАО «ОДК-УМПО», ПАО «РКК «Энергия», ФГБУ «16 ЦНИИИ МО РФ»,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России, </w:t>
      </w:r>
    </w:p>
    <w:p w14:paraId="72D2BC05" w14:textId="6986CF28" w:rsidR="0038185A" w:rsidRPr="00F97FFD" w:rsidRDefault="0038185A" w:rsidP="0038185A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3E67E3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112</w:t>
      </w:r>
      <w:r w:rsidR="00FC7276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3E67E3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51</w:t>
      </w:r>
      <w:r w:rsidR="00FC7276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принято частично – 0, принято к сведению – </w:t>
      </w:r>
      <w:r w:rsidR="00617B0C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46, о</w:t>
      </w:r>
      <w:r w:rsidR="00FC7276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тклонено – </w:t>
      </w:r>
      <w:r w:rsidR="00617B0C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15</w:t>
      </w:r>
      <w:r w:rsidR="00FC7276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98400EF" w14:textId="44FD5989" w:rsidR="0038185A" w:rsidRPr="00D55033" w:rsidRDefault="0038185A" w:rsidP="0038185A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Проект стандарта существенно доработан по замечаниям </w:t>
      </w:r>
      <w:r w:rsidR="00DB0CE2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«ОДК-УМПО», АО «ЦНИИмаш», ООО «КСК»</w:t>
      </w:r>
      <w:r w:rsidR="007A15D7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ОКБ Сухого ПАО «ОАК»</w:t>
      </w:r>
      <w:r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других. В окончательной редакции </w:t>
      </w:r>
      <w:r w:rsidR="00DB0CE2"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исключен ряд положений (с переносом в ГОСТ Р 2.315)</w:t>
      </w:r>
      <w:r w:rsidRPr="00F97F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перер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аботаны основные положения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уточнены </w:t>
      </w:r>
      <w:r w:rsidR="00DB0CE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ряд положений и примеры обозначения и изображения соединений.</w:t>
      </w:r>
    </w:p>
    <w:p w14:paraId="44A36C4D" w14:textId="3B502E99" w:rsidR="00DD02E5" w:rsidRPr="00EE5848" w:rsidRDefault="0038185A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4C7EA4E8" w14:textId="6FC0431C" w:rsidR="00DD02E5" w:rsidRPr="00EE5848" w:rsidRDefault="00DD02E5" w:rsidP="007162F8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7820B7C0" w14:textId="46F162DA" w:rsidR="00386FE1" w:rsidRPr="00B444EA" w:rsidRDefault="0055427E" w:rsidP="007162F8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</w:t>
      </w:r>
      <w:r w:rsidR="00CA26FC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54C2E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313–8</w:t>
      </w:r>
      <w:r w:rsidR="00DD25E8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386FE1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Единая система конструкторской документации. </w:t>
      </w:r>
      <w:r w:rsidR="00DD25E8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Условные изображения и обозначения швов </w:t>
      </w:r>
      <w:r w:rsidR="00A54C2E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неразъемных</w:t>
      </w:r>
      <w:r w:rsidR="00DD25E8"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соединений</w:t>
      </w:r>
    </w:p>
    <w:p w14:paraId="34112100" w14:textId="2CF296A5" w:rsidR="00F97FFD" w:rsidRDefault="00F97FFD" w:rsidP="003E67E3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2.304 </w:t>
      </w:r>
      <w:r w:rsidRPr="000358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Единая система конструкторской документации.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Шрифты (проект, окончательная редакция)</w:t>
      </w:r>
    </w:p>
    <w:p w14:paraId="1A362874" w14:textId="01CDEE8A" w:rsidR="00DD02E5" w:rsidRPr="00386FE1" w:rsidRDefault="0085651A" w:rsidP="000358F3">
      <w:pPr>
        <w:widowControl w:val="0"/>
        <w:shd w:val="clear" w:color="auto" w:fill="FFFFFF"/>
        <w:tabs>
          <w:tab w:val="left" w:pos="993"/>
        </w:tabs>
        <w:spacing w:before="24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51A">
        <w:rPr>
          <w:rFonts w:ascii="Times New Roman" w:hAnsi="Times New Roman" w:cs="Times New Roman"/>
          <w:b/>
          <w:sz w:val="24"/>
          <w:szCs w:val="24"/>
        </w:rPr>
        <w:t>1</w:t>
      </w:r>
      <w:r w:rsidR="0038185A">
        <w:rPr>
          <w:rFonts w:ascii="Times New Roman" w:hAnsi="Times New Roman" w:cs="Times New Roman"/>
          <w:b/>
          <w:sz w:val="24"/>
          <w:szCs w:val="24"/>
        </w:rPr>
        <w:t>0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2BECEA65" w14:textId="35E07114" w:rsidR="0038185A" w:rsidRPr="00386FE1" w:rsidRDefault="0038185A" w:rsidP="0038185A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 отсутствуют.</w:t>
      </w:r>
    </w:p>
    <w:p w14:paraId="567C6E34" w14:textId="38328A70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8185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5DB37AEB" w14:textId="77777777" w:rsidR="0038185A" w:rsidRPr="00EC1615" w:rsidRDefault="0038185A" w:rsidP="00C9053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497F73C5" w14:textId="77777777" w:rsidR="0038185A" w:rsidRPr="00EC1615" w:rsidRDefault="0038185A" w:rsidP="00C9053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Юридический адрес / Фактический (почтовый) адрес:</w:t>
      </w:r>
    </w:p>
    <w:p w14:paraId="398923B5" w14:textId="5CF11B4E" w:rsidR="0038185A" w:rsidRPr="003B6A18" w:rsidRDefault="0038185A" w:rsidP="00C9053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115114, г. Москва, Летниковская ул. д10с4</w:t>
      </w:r>
    </w:p>
    <w:p w14:paraId="5D2BBA1B" w14:textId="77777777" w:rsidR="0038185A" w:rsidRPr="00EC1615" w:rsidRDefault="0038185A" w:rsidP="00C9053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718F9877" w14:textId="2DD77AA8" w:rsidR="0038185A" w:rsidRDefault="0038185A" w:rsidP="0038185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3E8942D7" w14:textId="32D61AB5" w:rsidR="0038185A" w:rsidRDefault="0038185A" w:rsidP="0038185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B5B1B" w14:textId="46731458" w:rsidR="0038185A" w:rsidRDefault="0038185A" w:rsidP="0038185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03F46" w14:textId="507231CD" w:rsidR="0038185A" w:rsidRDefault="0038185A" w:rsidP="0038185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8389C" w14:textId="24525FFB" w:rsidR="0038185A" w:rsidRDefault="0038185A" w:rsidP="0038185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EF393" w14:textId="77777777" w:rsidR="0038185A" w:rsidRDefault="0038185A" w:rsidP="0038185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07"/>
      </w:tblGrid>
      <w:tr w:rsidR="00386FE1" w14:paraId="7541FCA3" w14:textId="77777777" w:rsidTr="008E32BF">
        <w:tc>
          <w:tcPr>
            <w:tcW w:w="4926" w:type="dxa"/>
            <w:hideMark/>
          </w:tcPr>
          <w:p w14:paraId="3321F5FD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38E6BC5C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06D4D9E9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2EB873DF" w14:textId="5444C27A" w:rsidR="00386FE1" w:rsidRDefault="00386FE1" w:rsidP="008E32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7F85F61E" w14:textId="77777777" w:rsidR="00E60A42" w:rsidRPr="00DD02E5" w:rsidRDefault="00E60A42" w:rsidP="00386FE1">
      <w:pPr>
        <w:spacing w:after="0"/>
        <w:jc w:val="both"/>
      </w:pPr>
    </w:p>
    <w:sectPr w:rsidR="00E60A42" w:rsidRPr="00DD02E5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6BC6" w14:textId="77777777" w:rsidR="00E10E65" w:rsidRDefault="00E10E65" w:rsidP="001B611C">
      <w:pPr>
        <w:spacing w:after="0" w:line="240" w:lineRule="auto"/>
      </w:pPr>
      <w:r>
        <w:separator/>
      </w:r>
    </w:p>
  </w:endnote>
  <w:endnote w:type="continuationSeparator" w:id="0">
    <w:p w14:paraId="645C0980" w14:textId="77777777" w:rsidR="00E10E65" w:rsidRDefault="00E10E65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618B1C6F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A28">
          <w:rPr>
            <w:noProof/>
          </w:rPr>
          <w:t>3</w:t>
        </w:r>
        <w:r>
          <w:fldChar w:fldCharType="end"/>
        </w:r>
      </w:p>
    </w:sdtContent>
  </w:sdt>
  <w:p w14:paraId="30CEBE32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4FC5" w14:textId="77777777" w:rsidR="00E10E65" w:rsidRDefault="00E10E65" w:rsidP="001B611C">
      <w:pPr>
        <w:spacing w:after="0" w:line="240" w:lineRule="auto"/>
      </w:pPr>
      <w:r>
        <w:separator/>
      </w:r>
    </w:p>
  </w:footnote>
  <w:footnote w:type="continuationSeparator" w:id="0">
    <w:p w14:paraId="65972DC2" w14:textId="77777777" w:rsidR="00E10E65" w:rsidRDefault="00E10E65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CAF7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22BE8"/>
    <w:rsid w:val="000358F3"/>
    <w:rsid w:val="00037F06"/>
    <w:rsid w:val="000673E7"/>
    <w:rsid w:val="00093AAD"/>
    <w:rsid w:val="000A112D"/>
    <w:rsid w:val="000A7EBF"/>
    <w:rsid w:val="000A7EF3"/>
    <w:rsid w:val="000B32C4"/>
    <w:rsid w:val="00123D68"/>
    <w:rsid w:val="0015500D"/>
    <w:rsid w:val="00163591"/>
    <w:rsid w:val="00185CEA"/>
    <w:rsid w:val="00186AAE"/>
    <w:rsid w:val="00190101"/>
    <w:rsid w:val="001B611C"/>
    <w:rsid w:val="001D5B2E"/>
    <w:rsid w:val="00221AA9"/>
    <w:rsid w:val="00233BC1"/>
    <w:rsid w:val="00254E4F"/>
    <w:rsid w:val="00255E15"/>
    <w:rsid w:val="002A33F0"/>
    <w:rsid w:val="002A39F1"/>
    <w:rsid w:val="002F6A70"/>
    <w:rsid w:val="00310321"/>
    <w:rsid w:val="00312B2C"/>
    <w:rsid w:val="003300D2"/>
    <w:rsid w:val="00333999"/>
    <w:rsid w:val="003349CE"/>
    <w:rsid w:val="00371196"/>
    <w:rsid w:val="003758E1"/>
    <w:rsid w:val="0038185A"/>
    <w:rsid w:val="00386FE1"/>
    <w:rsid w:val="003B19C3"/>
    <w:rsid w:val="003C618B"/>
    <w:rsid w:val="003E3791"/>
    <w:rsid w:val="003E540D"/>
    <w:rsid w:val="003E67E3"/>
    <w:rsid w:val="003E6D72"/>
    <w:rsid w:val="003F64F6"/>
    <w:rsid w:val="00400A28"/>
    <w:rsid w:val="00401DAF"/>
    <w:rsid w:val="00404F92"/>
    <w:rsid w:val="00415692"/>
    <w:rsid w:val="004163DE"/>
    <w:rsid w:val="00423B52"/>
    <w:rsid w:val="004409D2"/>
    <w:rsid w:val="0045214E"/>
    <w:rsid w:val="00455A39"/>
    <w:rsid w:val="00470229"/>
    <w:rsid w:val="004C60F2"/>
    <w:rsid w:val="004C7522"/>
    <w:rsid w:val="004D1986"/>
    <w:rsid w:val="004D21EA"/>
    <w:rsid w:val="00513D76"/>
    <w:rsid w:val="00516BD3"/>
    <w:rsid w:val="00524E46"/>
    <w:rsid w:val="0053174E"/>
    <w:rsid w:val="00532AA9"/>
    <w:rsid w:val="00545759"/>
    <w:rsid w:val="0055427E"/>
    <w:rsid w:val="005736E1"/>
    <w:rsid w:val="00583727"/>
    <w:rsid w:val="005A7BB9"/>
    <w:rsid w:val="005C61FA"/>
    <w:rsid w:val="005D3504"/>
    <w:rsid w:val="005D6464"/>
    <w:rsid w:val="005E6684"/>
    <w:rsid w:val="006133C8"/>
    <w:rsid w:val="00617B0C"/>
    <w:rsid w:val="00656D21"/>
    <w:rsid w:val="00660062"/>
    <w:rsid w:val="0067183B"/>
    <w:rsid w:val="006A5FEE"/>
    <w:rsid w:val="006D7330"/>
    <w:rsid w:val="006E5D27"/>
    <w:rsid w:val="006F0273"/>
    <w:rsid w:val="006F29BA"/>
    <w:rsid w:val="007162F8"/>
    <w:rsid w:val="00733D7D"/>
    <w:rsid w:val="00744123"/>
    <w:rsid w:val="00746218"/>
    <w:rsid w:val="0076325B"/>
    <w:rsid w:val="00767345"/>
    <w:rsid w:val="007A1418"/>
    <w:rsid w:val="007A15D7"/>
    <w:rsid w:val="007E0AAA"/>
    <w:rsid w:val="007E3E32"/>
    <w:rsid w:val="007E4CFB"/>
    <w:rsid w:val="008209B0"/>
    <w:rsid w:val="00830FE6"/>
    <w:rsid w:val="008361B2"/>
    <w:rsid w:val="00840992"/>
    <w:rsid w:val="0085009A"/>
    <w:rsid w:val="0085651A"/>
    <w:rsid w:val="008606F2"/>
    <w:rsid w:val="00861DE4"/>
    <w:rsid w:val="008815BD"/>
    <w:rsid w:val="00893468"/>
    <w:rsid w:val="008B79A7"/>
    <w:rsid w:val="008E2D7A"/>
    <w:rsid w:val="008F2CA4"/>
    <w:rsid w:val="009021B7"/>
    <w:rsid w:val="00933FB4"/>
    <w:rsid w:val="00937E28"/>
    <w:rsid w:val="00952B4D"/>
    <w:rsid w:val="00974A21"/>
    <w:rsid w:val="00987FD6"/>
    <w:rsid w:val="009958D5"/>
    <w:rsid w:val="009A0402"/>
    <w:rsid w:val="009A2976"/>
    <w:rsid w:val="009A6C4B"/>
    <w:rsid w:val="009A7E4A"/>
    <w:rsid w:val="009B411C"/>
    <w:rsid w:val="009B4AF2"/>
    <w:rsid w:val="009D7EFF"/>
    <w:rsid w:val="00A05508"/>
    <w:rsid w:val="00A074D4"/>
    <w:rsid w:val="00A12F78"/>
    <w:rsid w:val="00A27095"/>
    <w:rsid w:val="00A30B85"/>
    <w:rsid w:val="00A46667"/>
    <w:rsid w:val="00A54C2E"/>
    <w:rsid w:val="00A6309D"/>
    <w:rsid w:val="00A71BD6"/>
    <w:rsid w:val="00A75E6B"/>
    <w:rsid w:val="00A82021"/>
    <w:rsid w:val="00A8260D"/>
    <w:rsid w:val="00A92260"/>
    <w:rsid w:val="00A930C9"/>
    <w:rsid w:val="00AB3603"/>
    <w:rsid w:val="00AC0C62"/>
    <w:rsid w:val="00AE2886"/>
    <w:rsid w:val="00AF058A"/>
    <w:rsid w:val="00B00D0C"/>
    <w:rsid w:val="00B06999"/>
    <w:rsid w:val="00B246B9"/>
    <w:rsid w:val="00B444EA"/>
    <w:rsid w:val="00B527C4"/>
    <w:rsid w:val="00B532F5"/>
    <w:rsid w:val="00B65CE8"/>
    <w:rsid w:val="00B9104F"/>
    <w:rsid w:val="00B93C4B"/>
    <w:rsid w:val="00BB1545"/>
    <w:rsid w:val="00BC5953"/>
    <w:rsid w:val="00BE6B4A"/>
    <w:rsid w:val="00BF33F5"/>
    <w:rsid w:val="00C15728"/>
    <w:rsid w:val="00C17808"/>
    <w:rsid w:val="00C33A0B"/>
    <w:rsid w:val="00C346DC"/>
    <w:rsid w:val="00C52152"/>
    <w:rsid w:val="00C62972"/>
    <w:rsid w:val="00C81A47"/>
    <w:rsid w:val="00C877AA"/>
    <w:rsid w:val="00C906F9"/>
    <w:rsid w:val="00C92FC1"/>
    <w:rsid w:val="00CA26FC"/>
    <w:rsid w:val="00D107CA"/>
    <w:rsid w:val="00D35449"/>
    <w:rsid w:val="00D85B49"/>
    <w:rsid w:val="00DA2172"/>
    <w:rsid w:val="00DB0CE2"/>
    <w:rsid w:val="00DB301C"/>
    <w:rsid w:val="00DD02E5"/>
    <w:rsid w:val="00DD25E8"/>
    <w:rsid w:val="00DE50BB"/>
    <w:rsid w:val="00E00F1D"/>
    <w:rsid w:val="00E024A3"/>
    <w:rsid w:val="00E10E65"/>
    <w:rsid w:val="00E144E8"/>
    <w:rsid w:val="00E27A1E"/>
    <w:rsid w:val="00E36AB8"/>
    <w:rsid w:val="00E45569"/>
    <w:rsid w:val="00E576B7"/>
    <w:rsid w:val="00E60A42"/>
    <w:rsid w:val="00E77BB1"/>
    <w:rsid w:val="00EA1C1F"/>
    <w:rsid w:val="00EC1615"/>
    <w:rsid w:val="00ED4F04"/>
    <w:rsid w:val="00EE106D"/>
    <w:rsid w:val="00EE5848"/>
    <w:rsid w:val="00EF3A99"/>
    <w:rsid w:val="00EF7DD7"/>
    <w:rsid w:val="00F1255A"/>
    <w:rsid w:val="00F25E62"/>
    <w:rsid w:val="00F31ADC"/>
    <w:rsid w:val="00F31F57"/>
    <w:rsid w:val="00F37F51"/>
    <w:rsid w:val="00F4234A"/>
    <w:rsid w:val="00F43DFB"/>
    <w:rsid w:val="00F743B5"/>
    <w:rsid w:val="00F77D53"/>
    <w:rsid w:val="00F87026"/>
    <w:rsid w:val="00F95E0E"/>
    <w:rsid w:val="00F97FFD"/>
    <w:rsid w:val="00FA1BE2"/>
    <w:rsid w:val="00FA2468"/>
    <w:rsid w:val="00FA7E4A"/>
    <w:rsid w:val="00FB15A0"/>
    <w:rsid w:val="00FB1D60"/>
    <w:rsid w:val="00FB7FB3"/>
    <w:rsid w:val="00FC3D57"/>
    <w:rsid w:val="00FC7276"/>
    <w:rsid w:val="00FC7B9B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BD579"/>
  <w15:docId w15:val="{1F260032-2C58-403E-B3D8-6DDA806D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e">
    <w:name w:val="annotation text"/>
    <w:basedOn w:val="a"/>
    <w:link w:val="af"/>
    <w:uiPriority w:val="99"/>
    <w:semiHidden/>
    <w:unhideWhenUsed/>
    <w:rsid w:val="00CA2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A26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F192-18EA-44B3-A278-4430F470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Мазанов М.М.</dc:creator>
  <cp:keywords>ЕСКД, 2.503, Пояснительная записка</cp:keywords>
  <cp:lastModifiedBy>selezneva</cp:lastModifiedBy>
  <cp:revision>5</cp:revision>
  <cp:lastPrinted>2021-02-18T07:47:00Z</cp:lastPrinted>
  <dcterms:created xsi:type="dcterms:W3CDTF">2026-05-09T12:49:00Z</dcterms:created>
  <dcterms:modified xsi:type="dcterms:W3CDTF">2026-05-21T16:44:00Z</dcterms:modified>
</cp:coreProperties>
</file>