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AC7" w14:textId="77777777" w:rsidR="00DD02E5" w:rsidRPr="005E6225" w:rsidRDefault="00DD02E5" w:rsidP="005E622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49BAFA2" w14:textId="77777777" w:rsidR="00DD02E5" w:rsidRPr="005E6225" w:rsidRDefault="00DD02E5" w:rsidP="005E622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к первой редакции национального стандарта</w:t>
      </w:r>
    </w:p>
    <w:p w14:paraId="53AD9D70" w14:textId="40AD2C21" w:rsidR="00DD02E5" w:rsidRPr="005E6225" w:rsidRDefault="00DD02E5" w:rsidP="005E622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ГОСТ Р «</w:t>
      </w:r>
      <w:r w:rsidR="00924848" w:rsidRPr="005E6225">
        <w:rPr>
          <w:rFonts w:ascii="Arial" w:hAnsi="Arial" w:cs="Arial"/>
          <w:b/>
          <w:sz w:val="24"/>
          <w:szCs w:val="24"/>
        </w:rPr>
        <w:t>Система поддержки жизненного цикла изделий</w:t>
      </w:r>
      <w:r w:rsidR="009B03B1" w:rsidRPr="005E6225">
        <w:rPr>
          <w:rFonts w:ascii="Arial" w:hAnsi="Arial" w:cs="Arial"/>
          <w:b/>
          <w:sz w:val="24"/>
          <w:szCs w:val="24"/>
        </w:rPr>
        <w:t xml:space="preserve">. </w:t>
      </w:r>
      <w:r w:rsidR="00924848" w:rsidRPr="005E6225">
        <w:rPr>
          <w:rFonts w:ascii="Arial" w:hAnsi="Arial" w:cs="Arial"/>
          <w:b/>
          <w:sz w:val="24"/>
          <w:szCs w:val="24"/>
        </w:rPr>
        <w:t xml:space="preserve">Информационная модель изделия. </w:t>
      </w:r>
      <w:r w:rsidR="004B2F1E" w:rsidRPr="005E6225">
        <w:rPr>
          <w:rFonts w:ascii="Arial" w:hAnsi="Arial" w:cs="Arial"/>
          <w:b/>
          <w:sz w:val="24"/>
          <w:szCs w:val="24"/>
        </w:rPr>
        <w:t>Материалы и их свойства</w:t>
      </w:r>
      <w:r w:rsidRPr="005E6225">
        <w:rPr>
          <w:rFonts w:ascii="Arial" w:hAnsi="Arial" w:cs="Arial"/>
          <w:b/>
          <w:sz w:val="24"/>
          <w:szCs w:val="24"/>
        </w:rPr>
        <w:t>»</w:t>
      </w:r>
    </w:p>
    <w:p w14:paraId="467DA562" w14:textId="77777777" w:rsidR="00DD02E5" w:rsidRPr="005E6225" w:rsidRDefault="00DD02E5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1</w:t>
      </w:r>
      <w:r w:rsidRPr="005E6225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5D3E7651" w14:textId="754577C7" w:rsidR="00DD02E5" w:rsidRPr="005E6225" w:rsidRDefault="00DD02E5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671BD2" w:rsidRPr="005E6225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год</w:t>
      </w:r>
      <w:bookmarkEnd w:id="0"/>
      <w:r w:rsidR="00671BD2" w:rsidRPr="005E6225">
        <w:rPr>
          <w:rFonts w:ascii="Arial" w:hAnsi="Arial" w:cs="Arial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04DF9D6" w14:textId="0AD41AB5" w:rsidR="00DD02E5" w:rsidRPr="005E6225" w:rsidRDefault="00DD02E5" w:rsidP="005E622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Шифр темы: </w:t>
      </w:r>
      <w:r w:rsidR="008C32DB" w:rsidRPr="005E6225">
        <w:rPr>
          <w:rFonts w:ascii="Arial" w:hAnsi="Arial" w:cs="Arial"/>
          <w:color w:val="000000"/>
          <w:sz w:val="24"/>
          <w:szCs w:val="24"/>
          <w:lang w:eastAsia="ru-RU"/>
        </w:rPr>
        <w:t>1.0.482-1.10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="008C32DB" w:rsidRPr="005E6225">
        <w:rPr>
          <w:rFonts w:ascii="Arial" w:hAnsi="Arial" w:cs="Arial"/>
          <w:color w:val="000000"/>
          <w:sz w:val="24"/>
          <w:szCs w:val="24"/>
          <w:lang w:eastAsia="ru-RU"/>
        </w:rPr>
        <w:t>.25</w:t>
      </w:r>
      <w:r w:rsidR="00386FE1" w:rsidRPr="005E622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A765C9D" w14:textId="77777777" w:rsidR="00DD02E5" w:rsidRPr="005E6225" w:rsidRDefault="00386FE1" w:rsidP="005E622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79CBACA7" w14:textId="77777777" w:rsidR="003C618B" w:rsidRPr="005E6225" w:rsidRDefault="003C618B" w:rsidP="005E622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</w:t>
      </w:r>
      <w:r w:rsidR="00386FE1" w:rsidRPr="005E622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5AB76A9" w14:textId="77777777" w:rsidR="00DD02E5" w:rsidRPr="005E6225" w:rsidRDefault="00DD02E5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2</w:t>
      </w:r>
      <w:r w:rsidRPr="005E6225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0FCC07E6" w14:textId="2BF1E4E6" w:rsidR="00474567" w:rsidRPr="005E6225" w:rsidRDefault="00DD02E5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</w:t>
      </w:r>
      <w:r w:rsidR="00924848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ется </w:t>
      </w:r>
      <w:r w:rsidR="00507B5E" w:rsidRPr="005E6225">
        <w:rPr>
          <w:rFonts w:ascii="Arial" w:hAnsi="Arial" w:cs="Arial"/>
          <w:color w:val="000000"/>
          <w:sz w:val="24"/>
          <w:szCs w:val="24"/>
          <w:lang w:eastAsia="ru-RU"/>
        </w:rPr>
        <w:t>информационная модель изделия, предназначенная для применения на всех стадиях ЖЦ изделия</w:t>
      </w:r>
      <w:r w:rsidR="00924848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</w:p>
    <w:p w14:paraId="403E32E8" w14:textId="0929583A" w:rsidR="008C32DB" w:rsidRPr="005E6225" w:rsidRDefault="00924848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Аспект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>ом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стандартизации 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>явля</w:t>
      </w:r>
      <w:r w:rsidR="00D725CD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ются основные объекты и атрибуты, необходимые для 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описания материала, из которого изготавливается изделие (деталь, полуфабрикат, заготовка)</w:t>
      </w:r>
      <w:r w:rsidR="00DE2D2F">
        <w:rPr>
          <w:rFonts w:ascii="Arial" w:hAnsi="Arial" w:cs="Arial"/>
          <w:color w:val="000000"/>
          <w:sz w:val="24"/>
          <w:szCs w:val="24"/>
          <w:lang w:eastAsia="ru-RU"/>
        </w:rPr>
        <w:t xml:space="preserve"> и его 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свойств.</w:t>
      </w:r>
    </w:p>
    <w:p w14:paraId="4DFE7E5A" w14:textId="77777777" w:rsidR="00DD02E5" w:rsidRPr="005E6225" w:rsidRDefault="00DD02E5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3</w:t>
      </w:r>
      <w:r w:rsidRPr="005E6225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5D97FBCF" w14:textId="77777777" w:rsidR="0088342E" w:rsidRPr="005E6225" w:rsidRDefault="00A47777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включает описание информационной модели, базирующееся на</w:t>
      </w:r>
      <w:r w:rsidR="0088342E" w:rsidRPr="005E6225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258374E1" w14:textId="4C98C207" w:rsidR="0088342E" w:rsidRPr="005E6225" w:rsidRDefault="0088342E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ГОСТ Р ИСО 10303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5–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2022 (аутентичный перевод </w:t>
      </w:r>
      <w:r w:rsidR="00AD2D40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10303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>:2019)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10F4D1A4" w14:textId="79BF985E" w:rsidR="0088342E" w:rsidRPr="005E6225" w:rsidRDefault="0088342E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A47777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10303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>:20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19</w:t>
      </w:r>
      <w:r w:rsidR="00D725CD" w:rsidRPr="005E622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43F65F7" w14:textId="2C7554D6" w:rsidR="00A47777" w:rsidRPr="005E6225" w:rsidRDefault="00A47777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 разрабатывается совместно ведущими отечественными вендорами программного обеспечения для 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управления данными об изделии и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3</w:t>
      </w:r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D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моделирования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–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ЗАО «Топ Системы» и Группа </w:t>
      </w:r>
      <w:proofErr w:type="spellStart"/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Аскон</w:t>
      </w:r>
      <w:proofErr w:type="spellEnd"/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с учетом опыта 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>разработки, поставки и поддержки ПО для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управления данными об изделии и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3</w:t>
      </w:r>
      <w:r w:rsidR="00F6757A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D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моделирования на предприятиях промышленности, а также опыта в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реализации проектов поддержки стандартов </w:t>
      </w:r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10303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BB8E521" w14:textId="3DBFD8DB" w:rsidR="00A47777" w:rsidRPr="005E6225" w:rsidRDefault="00F6757A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Информационная модель, представленная в проекте стандарта, базируется на 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>следующих схемах ISO 10303-4</w:t>
      </w:r>
      <w:r w:rsidR="00457E90" w:rsidRPr="005E6225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2DE656CC" w14:textId="6DD7D1A9" w:rsidR="00D725CD" w:rsidRPr="005E6225" w:rsidRDefault="00D725CD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bookmarkStart w:id="1" w:name="_Hlk214454636"/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lastRenderedPageBreak/>
        <w:t xml:space="preserve">- </w:t>
      </w:r>
      <w:r w:rsidR="004B2F1E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material_property_definition_schema</w:t>
      </w:r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789C8B26" w14:textId="155C2B9B" w:rsidR="00D725CD" w:rsidRPr="005E6225" w:rsidRDefault="00D725CD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r w:rsidR="004B2F1E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material_property_representation_schema</w:t>
      </w:r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2893361B" w14:textId="64618050" w:rsidR="00D725CD" w:rsidRPr="00392864" w:rsidRDefault="00D725CD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864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4B2F1E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qualified</w:t>
      </w:r>
      <w:r w:rsidR="004B2F1E" w:rsidRPr="00392864">
        <w:rPr>
          <w:rFonts w:ascii="Arial" w:hAnsi="Arial" w:cs="Arial"/>
          <w:color w:val="000000"/>
          <w:sz w:val="24"/>
          <w:szCs w:val="24"/>
          <w:lang w:eastAsia="ru-RU"/>
        </w:rPr>
        <w:t>_</w:t>
      </w:r>
      <w:r w:rsidR="004B2F1E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measure</w:t>
      </w:r>
      <w:r w:rsidR="004B2F1E" w:rsidRPr="00392864">
        <w:rPr>
          <w:rFonts w:ascii="Arial" w:hAnsi="Arial" w:cs="Arial"/>
          <w:color w:val="000000"/>
          <w:sz w:val="24"/>
          <w:szCs w:val="24"/>
          <w:lang w:eastAsia="ru-RU"/>
        </w:rPr>
        <w:t>_</w:t>
      </w:r>
      <w:r w:rsidR="004B2F1E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schema</w:t>
      </w:r>
      <w:bookmarkEnd w:id="1"/>
      <w:r w:rsidRPr="0039286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9A56634" w14:textId="77777777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2" w:name="_Hlk214454782"/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Из стандартизованных схем ISO на основании согласованного между разработчиками представления о важных для информационной модели изделия элементах описания структуры изделия выбраны только необходимые сущности. Также добавлены отсутствующие в ISO 10303 механизмы, необходимые для полноценной реализации механизмов обмена данными между автоматизированными системами.</w:t>
      </w:r>
    </w:p>
    <w:p w14:paraId="394ECF5A" w14:textId="7E78802B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Данный стандарт в совокупности с другими стандартами Системы поддержки ЖЦ изделия будет использоваться для разработки стандартизованного формата данных для обмена </w:t>
      </w:r>
      <w:r w:rsidR="00DE2D2F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данными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между автоматизированными системами. </w:t>
      </w:r>
    </w:p>
    <w:p w14:paraId="1F759035" w14:textId="3EB3EB95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Приведенная в стандарте информационная модель содержит правила для описания материалов изделия и его свойств (механических, термических, электрических и т. п.) так, чтобы разные программные средства могли обмениваться этими данными без потерь смысла. Информационная модель может быть использована для описания 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 заготовок, полуфабрикатов и деталей, при этом в ней может быть представлена следующая информация: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14:paraId="1A67DB2A" w14:textId="561488E2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– 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идентификационная информация – обозначение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по стандарту или по документам поставщика, ссылк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на нормативны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е или удостоверяющие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документ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ы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1D4F9EAB" w14:textId="40153F11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– свойств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а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материала: тип свойства, числовые значения с единицами величин, диапазоны, статистические данные, допуски;</w:t>
      </w:r>
    </w:p>
    <w:p w14:paraId="1286D9BF" w14:textId="3F4DA895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– условия и методик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определения значений свойств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, в т.ч.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ссылк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на метод испытаний (стандарт), по которому получено значение;</w:t>
      </w:r>
    </w:p>
    <w:p w14:paraId="5A5C1CC6" w14:textId="6E381BB6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– значение свойства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 в виде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числово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го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значени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я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, набор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точек (таблица), функции (например, зависимость от температуры), с указанием интервала применимости и т. п.;</w:t>
      </w:r>
    </w:p>
    <w:p w14:paraId="1AC8AE1A" w14:textId="77777777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– происхождение и версия информации о свойствах: источник данных, дата, организация, версия записи, отношения между свойствами.</w:t>
      </w:r>
    </w:p>
    <w:p w14:paraId="7FB8A2D1" w14:textId="1FCBCA94" w:rsidR="00F6757A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Сведения о материалах могут быть привязаны ко всему изделию (например, детали), к геометрическому элементу, к слою покрытия, к варианту исполнения или партии изделий и т. п.</w:t>
      </w:r>
    </w:p>
    <w:bookmarkEnd w:id="2"/>
    <w:p w14:paraId="1CD69662" w14:textId="3C39F165" w:rsidR="00DD02E5" w:rsidRPr="005E6225" w:rsidRDefault="00DD02E5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lastRenderedPageBreak/>
        <w:t>4</w:t>
      </w:r>
      <w:r w:rsidRPr="005E6225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53E040" w14:textId="77777777" w:rsidR="00DD02E5" w:rsidRPr="005E6225" w:rsidRDefault="00DD02E5" w:rsidP="005E622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FCEEF5B" w14:textId="77777777" w:rsidR="00DD02E5" w:rsidRPr="005E6225" w:rsidRDefault="00DD02E5" w:rsidP="005E622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стандартами </w:t>
      </w:r>
      <w:r w:rsidR="00010B1E" w:rsidRPr="005E6225">
        <w:rPr>
          <w:rFonts w:ascii="Arial" w:hAnsi="Arial" w:cs="Arial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5E6225">
        <w:rPr>
          <w:rFonts w:ascii="Arial" w:hAnsi="Arial" w:cs="Arial"/>
          <w:color w:val="000000"/>
          <w:sz w:val="24"/>
          <w:szCs w:val="24"/>
          <w:lang w:eastAsia="ru-RU"/>
        </w:rPr>
        <w:t>СС)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40C17CDB" w14:textId="77777777" w:rsidR="00386FE1" w:rsidRPr="005E6225" w:rsidRDefault="00386FE1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5</w:t>
      </w:r>
      <w:r w:rsidRPr="005E6225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9DFAEB4" w14:textId="77777777" w:rsidR="00386FE1" w:rsidRPr="005E6225" w:rsidRDefault="00386FE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753E24BA" w14:textId="77777777" w:rsidR="00DD02E5" w:rsidRPr="005E6225" w:rsidRDefault="00386FE1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6</w:t>
      </w:r>
      <w:r w:rsidR="00DD02E5" w:rsidRPr="005E6225"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5E6225"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 w:rsidR="00DD02E5" w:rsidRPr="005E6225">
        <w:rPr>
          <w:rFonts w:ascii="Arial" w:hAnsi="Arial" w:cs="Arial"/>
          <w:b/>
          <w:sz w:val="24"/>
          <w:szCs w:val="24"/>
        </w:rPr>
        <w:t>)</w:t>
      </w:r>
    </w:p>
    <w:p w14:paraId="060C801A" w14:textId="4538D44A" w:rsidR="005E6225" w:rsidRPr="00AA4334" w:rsidRDefault="005E6225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При разработке первой редакции проекта стандарта использован опыт создания элементов системы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Минцифры России в области создания отечественного программного обеспечения и реализации государственной политики  в указанной области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1512925" w14:textId="77777777" w:rsidR="00DD02E5" w:rsidRPr="005E6225" w:rsidRDefault="00386FE1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7</w:t>
      </w:r>
      <w:r w:rsidR="00DD02E5" w:rsidRPr="005E6225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31A45C1D" w14:textId="77777777" w:rsidR="00121C69" w:rsidRPr="005E6225" w:rsidRDefault="00DD02E5" w:rsidP="005E622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ГОСТ Р взаимосвязан со </w:t>
      </w:r>
      <w:r w:rsidR="00121C69" w:rsidRPr="005E6225">
        <w:rPr>
          <w:rFonts w:ascii="Arial" w:hAnsi="Arial" w:cs="Arial"/>
          <w:color w:val="000000"/>
          <w:sz w:val="24"/>
          <w:szCs w:val="24"/>
          <w:lang w:eastAsia="ru-RU"/>
        </w:rPr>
        <w:t>следующими стандартами:</w:t>
      </w:r>
    </w:p>
    <w:p w14:paraId="39146DEC" w14:textId="77777777" w:rsidR="00E75DED" w:rsidRDefault="00E75DED" w:rsidP="00E75DED">
      <w:pPr>
        <w:pStyle w:val="ac"/>
        <w:widowControl w:val="0"/>
        <w:suppressAutoHyphens w:val="0"/>
      </w:pPr>
      <w:bookmarkStart w:id="3" w:name="_Hlk214369427"/>
      <w:bookmarkStart w:id="4" w:name="_Hlk214453707"/>
      <w:r>
        <w:t>ГОСТ Р 2.005  Единая система конструкторской документации. Термины и определения</w:t>
      </w:r>
    </w:p>
    <w:p w14:paraId="5FC9D90A" w14:textId="77777777" w:rsidR="00E75DED" w:rsidRDefault="00E75DED" w:rsidP="00E75DED">
      <w:pPr>
        <w:pStyle w:val="ac"/>
        <w:widowControl w:val="0"/>
        <w:suppressAutoHyphens w:val="0"/>
      </w:pPr>
      <w:bookmarkStart w:id="5" w:name="_Hlk214369446"/>
      <w:bookmarkEnd w:id="3"/>
      <w:r w:rsidRPr="00A93ECE">
        <w:t>ГОСТ</w:t>
      </w:r>
      <w:r>
        <w:t> </w:t>
      </w:r>
      <w:r w:rsidRPr="00A93ECE">
        <w:t>Р</w:t>
      </w:r>
      <w:r>
        <w:t> </w:t>
      </w:r>
      <w:r w:rsidRPr="00A93ECE">
        <w:t>2.10</w:t>
      </w:r>
      <w:r>
        <w:t>1  Единая система конструкторской документации. Виды изделий</w:t>
      </w:r>
    </w:p>
    <w:p w14:paraId="5D983A75" w14:textId="77777777" w:rsidR="00E75DED" w:rsidRDefault="00E75DED" w:rsidP="00E75DED">
      <w:pPr>
        <w:pStyle w:val="2"/>
        <w:numPr>
          <w:ilvl w:val="0"/>
          <w:numId w:val="0"/>
        </w:numPr>
        <w:ind w:firstLine="709"/>
        <w:rPr>
          <w:i/>
          <w:iCs/>
        </w:rPr>
      </w:pPr>
      <w:bookmarkStart w:id="6" w:name="_Hlk214369442"/>
      <w:bookmarkEnd w:id="5"/>
      <w:r>
        <w:t xml:space="preserve">ГОСТ Р 77.002  Система поддержки жизненного цикла изделия. Термины и определения </w:t>
      </w:r>
      <w:r w:rsidRPr="00145A24">
        <w:rPr>
          <w:i/>
          <w:iCs/>
        </w:rPr>
        <w:t>(проект,</w:t>
      </w:r>
      <w:r>
        <w:rPr>
          <w:i/>
          <w:iCs/>
        </w:rPr>
        <w:t xml:space="preserve"> окончательная редакция, </w:t>
      </w:r>
      <w:r w:rsidRPr="00145A24">
        <w:rPr>
          <w:i/>
          <w:iCs/>
        </w:rPr>
        <w:t xml:space="preserve"> разрабатывается совместно)</w:t>
      </w:r>
    </w:p>
    <w:p w14:paraId="340794F0" w14:textId="77777777" w:rsidR="00E75DED" w:rsidRDefault="00E75DED" w:rsidP="00E75DED">
      <w:pPr>
        <w:pStyle w:val="2"/>
        <w:numPr>
          <w:ilvl w:val="0"/>
          <w:numId w:val="0"/>
        </w:numPr>
        <w:ind w:firstLine="709"/>
        <w:rPr>
          <w:i/>
          <w:iCs/>
        </w:rPr>
      </w:pPr>
      <w:bookmarkStart w:id="7" w:name="_Hlk214369436"/>
      <w:r>
        <w:lastRenderedPageBreak/>
        <w:t xml:space="preserve">ГОСТ Р 77.301  Система поддержки жизненного цикла изделия. Информационная модель изделия. Основные положения </w:t>
      </w:r>
      <w:r w:rsidRPr="00145A24">
        <w:rPr>
          <w:i/>
          <w:iCs/>
        </w:rPr>
        <w:t xml:space="preserve">(проект, </w:t>
      </w:r>
      <w:r>
        <w:rPr>
          <w:i/>
          <w:iCs/>
        </w:rPr>
        <w:t xml:space="preserve">первая редакция, </w:t>
      </w:r>
      <w:r w:rsidRPr="00145A24">
        <w:rPr>
          <w:i/>
          <w:iCs/>
        </w:rPr>
        <w:t>разрабатывается совместно)</w:t>
      </w:r>
    </w:p>
    <w:p w14:paraId="21E98D63" w14:textId="77777777" w:rsidR="00E75DED" w:rsidRDefault="00E75DED" w:rsidP="00E75DED">
      <w:pPr>
        <w:pStyle w:val="2"/>
        <w:numPr>
          <w:ilvl w:val="0"/>
          <w:numId w:val="0"/>
        </w:numPr>
        <w:ind w:firstLine="709"/>
        <w:rPr>
          <w:i/>
          <w:iCs/>
        </w:rPr>
      </w:pPr>
      <w:r>
        <w:rPr>
          <w:rFonts w:cs="Arial"/>
        </w:rPr>
        <w:t>ГОСТ Р 77.304 </w:t>
      </w:r>
      <w:r>
        <w:t xml:space="preserve"> Система поддержки жизненного цикла изделия. Информационная модель изделия. представление свойств </w:t>
      </w:r>
      <w:r w:rsidRPr="00145A24">
        <w:rPr>
          <w:i/>
          <w:iCs/>
        </w:rPr>
        <w:t xml:space="preserve">(проект, </w:t>
      </w:r>
      <w:r>
        <w:rPr>
          <w:i/>
          <w:iCs/>
        </w:rPr>
        <w:t xml:space="preserve">первая редакция, </w:t>
      </w:r>
      <w:r w:rsidRPr="00145A24">
        <w:rPr>
          <w:i/>
          <w:iCs/>
        </w:rPr>
        <w:t>разрабатывается совместно)</w:t>
      </w:r>
    </w:p>
    <w:p w14:paraId="17E1CC69" w14:textId="77777777" w:rsidR="00E75DED" w:rsidRPr="00FD1B19" w:rsidRDefault="00E75DED" w:rsidP="00E75DED">
      <w:pPr>
        <w:pStyle w:val="2"/>
        <w:numPr>
          <w:ilvl w:val="0"/>
          <w:numId w:val="0"/>
        </w:numPr>
        <w:ind w:firstLine="709"/>
      </w:pPr>
      <w:r>
        <w:t xml:space="preserve">ГОСТ Р ИСО 10303–11 </w:t>
      </w:r>
      <w:r w:rsidRPr="00E816CC">
        <w:t>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4C6B8986" w14:textId="03B346B2" w:rsidR="00E75DED" w:rsidRDefault="00E75DED" w:rsidP="00E75DED">
      <w:pPr>
        <w:pStyle w:val="2"/>
        <w:numPr>
          <w:ilvl w:val="0"/>
          <w:numId w:val="0"/>
        </w:numPr>
        <w:ind w:firstLine="709"/>
        <w:rPr>
          <w:rFonts w:cs="Arial"/>
        </w:rPr>
      </w:pPr>
      <w:r w:rsidRPr="00A93ECE">
        <w:rPr>
          <w:rFonts w:cs="Arial"/>
        </w:rPr>
        <w:t>ГОСТ Р ИСО 10303</w:t>
      </w:r>
      <w:r>
        <w:rPr>
          <w:rFonts w:cs="Arial"/>
        </w:rPr>
        <w:t>–</w:t>
      </w:r>
      <w:r w:rsidRPr="00A93ECE">
        <w:rPr>
          <w:rFonts w:cs="Arial"/>
        </w:rPr>
        <w:t>4</w:t>
      </w:r>
      <w:r>
        <w:rPr>
          <w:rFonts w:cs="Arial"/>
        </w:rPr>
        <w:t xml:space="preserve">5 </w:t>
      </w:r>
      <w:r w:rsidRPr="009056D5">
        <w:rPr>
          <w:rFonts w:cs="Arial"/>
        </w:rPr>
        <w:t>Системы автоматизации производства и их интеграция. Представление данных об изделии и обмен этими данными. Часть 45. Интегрированный обобщенный ресурс. Материал и другие технические характеристики</w:t>
      </w:r>
    </w:p>
    <w:p w14:paraId="0FABC082" w14:textId="689526D0" w:rsidR="00E75DED" w:rsidRDefault="00E75DED" w:rsidP="00E75DED">
      <w:pPr>
        <w:pStyle w:val="2"/>
        <w:numPr>
          <w:ilvl w:val="0"/>
          <w:numId w:val="0"/>
        </w:numPr>
        <w:ind w:firstLine="709"/>
      </w:pPr>
      <w:r>
        <w:rPr>
          <w:rFonts w:cs="Arial"/>
        </w:rPr>
        <w:t>Внесение изменений во взаимосвязанные стандарты не требуется.</w:t>
      </w:r>
    </w:p>
    <w:bookmarkEnd w:id="4"/>
    <w:bookmarkEnd w:id="6"/>
    <w:bookmarkEnd w:id="7"/>
    <w:p w14:paraId="262E5A24" w14:textId="77777777" w:rsidR="00DD02E5" w:rsidRPr="005E6225" w:rsidRDefault="00386FE1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8</w:t>
      </w:r>
      <w:r w:rsidR="00DD02E5" w:rsidRPr="005E6225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B44DB1D" w14:textId="648343A3" w:rsidR="003909F9" w:rsidRPr="00392864" w:rsidRDefault="00DD02E5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При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подготовке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настоящего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проекта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ГОСТ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Р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457E90" w:rsidRPr="005E6225">
        <w:rPr>
          <w:rFonts w:ascii="Arial" w:hAnsi="Arial" w:cs="Arial"/>
          <w:color w:val="000000"/>
          <w:sz w:val="24"/>
          <w:szCs w:val="24"/>
          <w:lang w:eastAsia="ru-RU"/>
        </w:rPr>
        <w:t>использовался</w:t>
      </w:r>
      <w:r w:rsidR="00457E90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457E90" w:rsidRPr="005E6225">
        <w:rPr>
          <w:rFonts w:ascii="Arial" w:hAnsi="Arial" w:cs="Arial"/>
          <w:color w:val="000000"/>
          <w:sz w:val="24"/>
          <w:szCs w:val="24"/>
          <w:lang w:eastAsia="ru-RU"/>
        </w:rPr>
        <w:t>международный</w:t>
      </w:r>
      <w:r w:rsidR="00457E90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457E90" w:rsidRPr="005E6225">
        <w:rPr>
          <w:rFonts w:ascii="Arial" w:hAnsi="Arial" w:cs="Arial"/>
          <w:color w:val="000000"/>
          <w:sz w:val="24"/>
          <w:szCs w:val="24"/>
          <w:lang w:eastAsia="ru-RU"/>
        </w:rPr>
        <w:t>стандарт</w:t>
      </w:r>
      <w:r w:rsidR="00457E90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457E90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 w:rsidR="00457E90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10303-45: 2019 «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Industrial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automation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systems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and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integration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—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Product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data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representation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and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exchange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.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Part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45: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Integrated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generic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resource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: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Material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and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other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engineering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properties</w:t>
      </w:r>
      <w:r w:rsidR="00457E90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>»</w:t>
      </w:r>
    </w:p>
    <w:p w14:paraId="7B96BEAC" w14:textId="77777777" w:rsidR="00DD02E5" w:rsidRPr="00392864" w:rsidRDefault="00386FE1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92864">
        <w:rPr>
          <w:rFonts w:ascii="Arial" w:hAnsi="Arial" w:cs="Arial"/>
          <w:b/>
          <w:sz w:val="24"/>
          <w:szCs w:val="24"/>
          <w:lang w:val="en-US"/>
        </w:rPr>
        <w:t>9</w:t>
      </w:r>
      <w:r w:rsidR="00DD02E5" w:rsidRPr="00392864">
        <w:rPr>
          <w:rFonts w:ascii="Arial" w:hAnsi="Arial" w:cs="Arial"/>
          <w:b/>
          <w:sz w:val="24"/>
          <w:szCs w:val="24"/>
          <w:lang w:val="en-US"/>
        </w:rPr>
        <w:tab/>
      </w:r>
      <w:r w:rsidR="00DD02E5" w:rsidRPr="005E6225">
        <w:rPr>
          <w:rFonts w:ascii="Arial" w:hAnsi="Arial" w:cs="Arial"/>
          <w:b/>
          <w:sz w:val="24"/>
          <w:szCs w:val="24"/>
        </w:rPr>
        <w:t>Сведения</w:t>
      </w:r>
      <w:r w:rsidR="00DD02E5" w:rsidRPr="0039286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о</w:t>
      </w:r>
      <w:r w:rsidR="00DD02E5" w:rsidRPr="0039286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технических</w:t>
      </w:r>
      <w:r w:rsidR="00DD02E5" w:rsidRPr="0039286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комитетах</w:t>
      </w:r>
      <w:r w:rsidR="00DD02E5" w:rsidRPr="0039286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по</w:t>
      </w:r>
      <w:r w:rsidR="00DD02E5" w:rsidRPr="0039286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стандартизации</w:t>
      </w:r>
      <w:r w:rsidR="00DD02E5" w:rsidRPr="0039286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со</w:t>
      </w:r>
      <w:r w:rsidR="00DD02E5" w:rsidRPr="0039286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смежными</w:t>
      </w:r>
      <w:r w:rsidR="00DD02E5" w:rsidRPr="0039286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областями</w:t>
      </w:r>
      <w:r w:rsidR="00DD02E5" w:rsidRPr="0039286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деятельности</w:t>
      </w:r>
    </w:p>
    <w:p w14:paraId="611DD633" w14:textId="77777777" w:rsidR="00DD02E5" w:rsidRPr="005E6225" w:rsidRDefault="00DD02E5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2BE89EA6" w14:textId="77777777" w:rsidR="00E75DED" w:rsidRPr="00AA4334" w:rsidRDefault="00E75DED" w:rsidP="00E75DED">
      <w:pPr>
        <w:keepNext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 xml:space="preserve">10 Сведения о разработчике стандарта </w:t>
      </w:r>
    </w:p>
    <w:p w14:paraId="161B0B3E" w14:textId="77777777" w:rsidR="00E75DED" w:rsidRPr="0053106A" w:rsidRDefault="00E75DED" w:rsidP="00E75DED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268B0132" w14:textId="77777777" w:rsidR="00E75DED" w:rsidRPr="0053106A" w:rsidRDefault="00E75DED" w:rsidP="00E75DE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3DB9B36E" w14:textId="77777777" w:rsidR="00E75DED" w:rsidRPr="0053106A" w:rsidRDefault="00E75DED" w:rsidP="00E75DE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115114 г. Москва ул. </w:t>
      </w:r>
      <w:proofErr w:type="spellStart"/>
      <w:r w:rsidRPr="0053106A">
        <w:rPr>
          <w:rFonts w:ascii="Arial" w:eastAsia="Times New Roman" w:hAnsi="Arial" w:cs="Arial"/>
          <w:sz w:val="24"/>
          <w:szCs w:val="24"/>
          <w:lang w:eastAsia="ru-RU"/>
        </w:rPr>
        <w:t>Летниковская</w:t>
      </w:r>
      <w:proofErr w:type="spellEnd"/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 д.10 к.4</w:t>
      </w:r>
    </w:p>
    <w:p w14:paraId="18255BC1" w14:textId="77777777" w:rsidR="00E75DED" w:rsidRPr="0053106A" w:rsidRDefault="00E75DED" w:rsidP="00E75DE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03DC28A1" w14:textId="3A82A5C4" w:rsidR="00DD02E5" w:rsidRDefault="00E75DED" w:rsidP="00E75DE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53377299" w14:textId="77777777" w:rsidR="00474333" w:rsidRDefault="00474333" w:rsidP="0047433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619908" w14:textId="77777777" w:rsidR="00474333" w:rsidRDefault="00474333" w:rsidP="0047433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092845" w14:textId="754AC222" w:rsidR="00474333" w:rsidRPr="00E56E71" w:rsidRDefault="00474333" w:rsidP="0047433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74333" w:rsidRPr="00E56E71" w14:paraId="7A7F34AC" w14:textId="77777777" w:rsidTr="0015451D">
        <w:tc>
          <w:tcPr>
            <w:tcW w:w="4926" w:type="dxa"/>
            <w:hideMark/>
          </w:tcPr>
          <w:p w14:paraId="4A5A95B0" w14:textId="77777777" w:rsidR="00474333" w:rsidRPr="00E56E71" w:rsidRDefault="00474333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02D6ABD" w14:textId="77777777" w:rsidR="00474333" w:rsidRPr="00E56E71" w:rsidRDefault="00474333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39649A6B" w14:textId="77777777" w:rsidR="00474333" w:rsidRPr="00E56E71" w:rsidRDefault="00474333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6384D8D4" w14:textId="77777777" w:rsidR="00474333" w:rsidRPr="00E56E71" w:rsidRDefault="00474333" w:rsidP="0015451D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7D14ADC1" w14:textId="77777777" w:rsidR="00474333" w:rsidRPr="00E56E71" w:rsidRDefault="00474333" w:rsidP="004743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5ACE4F" w14:textId="77777777" w:rsidR="00474333" w:rsidRPr="00E56E71" w:rsidRDefault="00474333" w:rsidP="004743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89918A" w14:textId="0AA4C5C9" w:rsidR="00E60A42" w:rsidRPr="005E6225" w:rsidRDefault="00E60A42" w:rsidP="005E6225">
      <w:pPr>
        <w:spacing w:after="0" w:line="360" w:lineRule="auto"/>
        <w:jc w:val="both"/>
        <w:rPr>
          <w:rFonts w:ascii="Arial" w:hAnsi="Arial" w:cs="Arial"/>
        </w:rPr>
      </w:pPr>
    </w:p>
    <w:p w14:paraId="6E446F1B" w14:textId="52675CC3" w:rsidR="004650F3" w:rsidRPr="005E6225" w:rsidRDefault="004650F3" w:rsidP="005E6225">
      <w:pPr>
        <w:spacing w:after="0" w:line="360" w:lineRule="auto"/>
        <w:jc w:val="both"/>
        <w:rPr>
          <w:rFonts w:ascii="Arial" w:hAnsi="Arial" w:cs="Arial"/>
        </w:rPr>
      </w:pPr>
    </w:p>
    <w:p w14:paraId="625E8BB7" w14:textId="2BFFB570" w:rsidR="004650F3" w:rsidRPr="005E6225" w:rsidRDefault="004650F3" w:rsidP="005E6225">
      <w:pPr>
        <w:spacing w:after="0" w:line="360" w:lineRule="auto"/>
        <w:jc w:val="both"/>
        <w:rPr>
          <w:rFonts w:ascii="Arial" w:hAnsi="Arial" w:cs="Arial"/>
          <w:lang w:val="en-US"/>
        </w:rPr>
      </w:pPr>
    </w:p>
    <w:sectPr w:rsidR="004650F3" w:rsidRPr="005E6225" w:rsidSect="005E6225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CBDB" w14:textId="77777777" w:rsidR="00BF56D4" w:rsidRDefault="00BF56D4" w:rsidP="001B611C">
      <w:pPr>
        <w:spacing w:after="0" w:line="240" w:lineRule="auto"/>
      </w:pPr>
      <w:r>
        <w:separator/>
      </w:r>
    </w:p>
    <w:p w14:paraId="5121910F" w14:textId="77777777" w:rsidR="00BF56D4" w:rsidRDefault="00BF56D4"/>
  </w:endnote>
  <w:endnote w:type="continuationSeparator" w:id="0">
    <w:p w14:paraId="5AA8B469" w14:textId="77777777" w:rsidR="00BF56D4" w:rsidRDefault="00BF56D4" w:rsidP="001B611C">
      <w:pPr>
        <w:spacing w:after="0" w:line="240" w:lineRule="auto"/>
      </w:pPr>
      <w:r>
        <w:continuationSeparator/>
      </w:r>
    </w:p>
    <w:p w14:paraId="151E121D" w14:textId="77777777" w:rsidR="00BF56D4" w:rsidRDefault="00BF5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E744D0" w14:textId="77777777" w:rsidR="00185CEA" w:rsidRPr="001B46EC" w:rsidRDefault="00185CEA" w:rsidP="001B46EC">
        <w:pPr>
          <w:pStyle w:val="a9"/>
          <w:jc w:val="center"/>
          <w:rPr>
            <w:rFonts w:ascii="Arial" w:hAnsi="Arial" w:cs="Arial"/>
          </w:rPr>
        </w:pPr>
        <w:r w:rsidRPr="001B46EC">
          <w:rPr>
            <w:rFonts w:ascii="Arial" w:hAnsi="Arial" w:cs="Arial"/>
          </w:rPr>
          <w:fldChar w:fldCharType="begin"/>
        </w:r>
        <w:r w:rsidRPr="001B46EC">
          <w:rPr>
            <w:rFonts w:ascii="Arial" w:hAnsi="Arial" w:cs="Arial"/>
          </w:rPr>
          <w:instrText>PAGE   \* MERGEFORMAT</w:instrText>
        </w:r>
        <w:r w:rsidRPr="001B46EC">
          <w:rPr>
            <w:rFonts w:ascii="Arial" w:hAnsi="Arial" w:cs="Arial"/>
          </w:rPr>
          <w:fldChar w:fldCharType="separate"/>
        </w:r>
        <w:r w:rsidR="00852831">
          <w:rPr>
            <w:rFonts w:ascii="Arial" w:hAnsi="Arial" w:cs="Arial"/>
            <w:noProof/>
          </w:rPr>
          <w:t>2</w:t>
        </w:r>
        <w:r w:rsidRPr="001B46E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6AAD" w14:textId="77777777" w:rsidR="00BF56D4" w:rsidRDefault="00BF56D4" w:rsidP="001B611C">
      <w:pPr>
        <w:spacing w:after="0" w:line="240" w:lineRule="auto"/>
      </w:pPr>
      <w:r>
        <w:separator/>
      </w:r>
    </w:p>
    <w:p w14:paraId="746040BE" w14:textId="77777777" w:rsidR="00BF56D4" w:rsidRDefault="00BF56D4"/>
  </w:footnote>
  <w:footnote w:type="continuationSeparator" w:id="0">
    <w:p w14:paraId="4D3FB6A7" w14:textId="77777777" w:rsidR="00BF56D4" w:rsidRDefault="00BF56D4" w:rsidP="001B611C">
      <w:pPr>
        <w:spacing w:after="0" w:line="240" w:lineRule="auto"/>
      </w:pPr>
      <w:r>
        <w:continuationSeparator/>
      </w:r>
    </w:p>
    <w:p w14:paraId="204EF18C" w14:textId="77777777" w:rsidR="00BF56D4" w:rsidRDefault="00BF5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0421" w14:textId="71DC4A2B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0B1E"/>
    <w:rsid w:val="0001430C"/>
    <w:rsid w:val="00015C86"/>
    <w:rsid w:val="000170C2"/>
    <w:rsid w:val="00021BD1"/>
    <w:rsid w:val="00022BE8"/>
    <w:rsid w:val="00037F06"/>
    <w:rsid w:val="000525C0"/>
    <w:rsid w:val="000673E7"/>
    <w:rsid w:val="00093AAD"/>
    <w:rsid w:val="000A112D"/>
    <w:rsid w:val="000A7EBF"/>
    <w:rsid w:val="000A7EF3"/>
    <w:rsid w:val="000B32C4"/>
    <w:rsid w:val="000D52EA"/>
    <w:rsid w:val="000E3D41"/>
    <w:rsid w:val="000F5230"/>
    <w:rsid w:val="00100C60"/>
    <w:rsid w:val="00121C69"/>
    <w:rsid w:val="00123D68"/>
    <w:rsid w:val="0015500D"/>
    <w:rsid w:val="00163591"/>
    <w:rsid w:val="00185CEA"/>
    <w:rsid w:val="00186AAE"/>
    <w:rsid w:val="00190101"/>
    <w:rsid w:val="001B46EC"/>
    <w:rsid w:val="001B611C"/>
    <w:rsid w:val="001D5B2E"/>
    <w:rsid w:val="00221AA9"/>
    <w:rsid w:val="00233BC1"/>
    <w:rsid w:val="00254E4F"/>
    <w:rsid w:val="00286E24"/>
    <w:rsid w:val="002A16D4"/>
    <w:rsid w:val="002A33F0"/>
    <w:rsid w:val="002A39F1"/>
    <w:rsid w:val="00310321"/>
    <w:rsid w:val="00312B2C"/>
    <w:rsid w:val="003300D2"/>
    <w:rsid w:val="00333999"/>
    <w:rsid w:val="003349CE"/>
    <w:rsid w:val="0035587B"/>
    <w:rsid w:val="00371196"/>
    <w:rsid w:val="0037200E"/>
    <w:rsid w:val="003758E1"/>
    <w:rsid w:val="00386FE1"/>
    <w:rsid w:val="003909F9"/>
    <w:rsid w:val="00392864"/>
    <w:rsid w:val="003B19C3"/>
    <w:rsid w:val="003C0CC2"/>
    <w:rsid w:val="003C618B"/>
    <w:rsid w:val="003D72CE"/>
    <w:rsid w:val="003E3791"/>
    <w:rsid w:val="003E540D"/>
    <w:rsid w:val="003E6D72"/>
    <w:rsid w:val="003F64F6"/>
    <w:rsid w:val="00401CB2"/>
    <w:rsid w:val="00404F92"/>
    <w:rsid w:val="00415692"/>
    <w:rsid w:val="00423B52"/>
    <w:rsid w:val="0045214E"/>
    <w:rsid w:val="00455A39"/>
    <w:rsid w:val="00457E90"/>
    <w:rsid w:val="004650F3"/>
    <w:rsid w:val="00470229"/>
    <w:rsid w:val="00474333"/>
    <w:rsid w:val="00474567"/>
    <w:rsid w:val="004B2F1E"/>
    <w:rsid w:val="004C60F2"/>
    <w:rsid w:val="004C7522"/>
    <w:rsid w:val="004D1986"/>
    <w:rsid w:val="00507B5E"/>
    <w:rsid w:val="00513D76"/>
    <w:rsid w:val="00515C68"/>
    <w:rsid w:val="00524E46"/>
    <w:rsid w:val="0053174E"/>
    <w:rsid w:val="00532AA9"/>
    <w:rsid w:val="00583727"/>
    <w:rsid w:val="005A7BB9"/>
    <w:rsid w:val="005C61FA"/>
    <w:rsid w:val="005D6464"/>
    <w:rsid w:val="005E6225"/>
    <w:rsid w:val="005F20D1"/>
    <w:rsid w:val="00656D21"/>
    <w:rsid w:val="00660062"/>
    <w:rsid w:val="0067183B"/>
    <w:rsid w:val="00671BD2"/>
    <w:rsid w:val="00685F9E"/>
    <w:rsid w:val="006A5FEE"/>
    <w:rsid w:val="006D7330"/>
    <w:rsid w:val="006F0273"/>
    <w:rsid w:val="00733D7D"/>
    <w:rsid w:val="007347D7"/>
    <w:rsid w:val="00746218"/>
    <w:rsid w:val="007473FF"/>
    <w:rsid w:val="0076325B"/>
    <w:rsid w:val="00767345"/>
    <w:rsid w:val="00772306"/>
    <w:rsid w:val="007856E0"/>
    <w:rsid w:val="007A1418"/>
    <w:rsid w:val="007E0AAA"/>
    <w:rsid w:val="007E3E32"/>
    <w:rsid w:val="007E4CFB"/>
    <w:rsid w:val="008209B0"/>
    <w:rsid w:val="00830FE6"/>
    <w:rsid w:val="00840992"/>
    <w:rsid w:val="0085009A"/>
    <w:rsid w:val="00852831"/>
    <w:rsid w:val="008606F2"/>
    <w:rsid w:val="00861DE4"/>
    <w:rsid w:val="0086234D"/>
    <w:rsid w:val="008815BD"/>
    <w:rsid w:val="0088342E"/>
    <w:rsid w:val="00894583"/>
    <w:rsid w:val="008B79A7"/>
    <w:rsid w:val="008C32DB"/>
    <w:rsid w:val="008D1FED"/>
    <w:rsid w:val="008F2CA4"/>
    <w:rsid w:val="009021B7"/>
    <w:rsid w:val="00924848"/>
    <w:rsid w:val="00933FB4"/>
    <w:rsid w:val="00952B4D"/>
    <w:rsid w:val="00987FD6"/>
    <w:rsid w:val="009958D5"/>
    <w:rsid w:val="009A0402"/>
    <w:rsid w:val="009A2976"/>
    <w:rsid w:val="009A6C4B"/>
    <w:rsid w:val="009A7E4A"/>
    <w:rsid w:val="009B03B1"/>
    <w:rsid w:val="009D5826"/>
    <w:rsid w:val="009D7EFF"/>
    <w:rsid w:val="00A05508"/>
    <w:rsid w:val="00A074D4"/>
    <w:rsid w:val="00A12F78"/>
    <w:rsid w:val="00A15B0B"/>
    <w:rsid w:val="00A30B85"/>
    <w:rsid w:val="00A46667"/>
    <w:rsid w:val="00A47777"/>
    <w:rsid w:val="00A6309D"/>
    <w:rsid w:val="00A82021"/>
    <w:rsid w:val="00A8260D"/>
    <w:rsid w:val="00A930C9"/>
    <w:rsid w:val="00AB3603"/>
    <w:rsid w:val="00AD0366"/>
    <w:rsid w:val="00AD2D40"/>
    <w:rsid w:val="00AE2886"/>
    <w:rsid w:val="00B00D0C"/>
    <w:rsid w:val="00B06999"/>
    <w:rsid w:val="00B246B9"/>
    <w:rsid w:val="00B527C4"/>
    <w:rsid w:val="00B532F5"/>
    <w:rsid w:val="00B65CE8"/>
    <w:rsid w:val="00B725F7"/>
    <w:rsid w:val="00B9104F"/>
    <w:rsid w:val="00B93C4B"/>
    <w:rsid w:val="00BC1471"/>
    <w:rsid w:val="00BF33F5"/>
    <w:rsid w:val="00BF56D4"/>
    <w:rsid w:val="00C17808"/>
    <w:rsid w:val="00C2281B"/>
    <w:rsid w:val="00C2453E"/>
    <w:rsid w:val="00C33A0B"/>
    <w:rsid w:val="00C52152"/>
    <w:rsid w:val="00C62972"/>
    <w:rsid w:val="00C81A47"/>
    <w:rsid w:val="00C877AA"/>
    <w:rsid w:val="00C9011E"/>
    <w:rsid w:val="00C906F9"/>
    <w:rsid w:val="00C92FC1"/>
    <w:rsid w:val="00D107CA"/>
    <w:rsid w:val="00D4510C"/>
    <w:rsid w:val="00D60C2D"/>
    <w:rsid w:val="00D725CD"/>
    <w:rsid w:val="00D85B49"/>
    <w:rsid w:val="00DA2172"/>
    <w:rsid w:val="00DB301C"/>
    <w:rsid w:val="00DD02E5"/>
    <w:rsid w:val="00DE2D2F"/>
    <w:rsid w:val="00DE50BB"/>
    <w:rsid w:val="00E00F1D"/>
    <w:rsid w:val="00E024A3"/>
    <w:rsid w:val="00E144E8"/>
    <w:rsid w:val="00E27A1E"/>
    <w:rsid w:val="00E36AB8"/>
    <w:rsid w:val="00E45569"/>
    <w:rsid w:val="00E51FFE"/>
    <w:rsid w:val="00E576B7"/>
    <w:rsid w:val="00E60A42"/>
    <w:rsid w:val="00E71D6C"/>
    <w:rsid w:val="00E75DED"/>
    <w:rsid w:val="00E77BB1"/>
    <w:rsid w:val="00EC1615"/>
    <w:rsid w:val="00ED4F04"/>
    <w:rsid w:val="00EE106D"/>
    <w:rsid w:val="00EE5848"/>
    <w:rsid w:val="00F0504F"/>
    <w:rsid w:val="00F25E62"/>
    <w:rsid w:val="00F31ADC"/>
    <w:rsid w:val="00F31F57"/>
    <w:rsid w:val="00F4234A"/>
    <w:rsid w:val="00F6305D"/>
    <w:rsid w:val="00F6757A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C29388C2-250D-4F67-8ACC-C55B2AB4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E75DED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31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3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5EE26-3F94-473B-999F-F0B7CFCF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12</cp:revision>
  <cp:lastPrinted>2026-03-19T14:02:00Z</cp:lastPrinted>
  <dcterms:created xsi:type="dcterms:W3CDTF">2025-06-10T15:42:00Z</dcterms:created>
  <dcterms:modified xsi:type="dcterms:W3CDTF">2026-03-19T14:03:00Z</dcterms:modified>
</cp:coreProperties>
</file>