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12B7" w14:textId="260D9551" w:rsidR="00956618" w:rsidRPr="00C4407D" w:rsidRDefault="00956618" w:rsidP="00956618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BD8C202" w14:textId="38A4542F" w:rsidR="00956618" w:rsidRDefault="00956618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 w:rsidR="005D71A5"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Pr="00956618">
        <w:rPr>
          <w:rFonts w:ascii="Times New Roman" w:eastAsia="Times New Roman" w:hAnsi="Times New Roman"/>
          <w:sz w:val="26"/>
          <w:szCs w:val="26"/>
        </w:rPr>
        <w:t xml:space="preserve">ГОСТ Р 3.103–202Х «ЕСТД. Основные надписи» (тема ПНС </w:t>
      </w:r>
      <w:r w:rsidRPr="0095661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1.0.482-1.122.26</w:t>
      </w:r>
      <w:r w:rsidRPr="00956618">
        <w:rPr>
          <w:rFonts w:ascii="Times New Roman" w:eastAsia="Times New Roman" w:hAnsi="Times New Roman"/>
          <w:sz w:val="26"/>
          <w:szCs w:val="26"/>
        </w:rPr>
        <w:t>)</w:t>
      </w:r>
    </w:p>
    <w:p w14:paraId="133E6A44" w14:textId="6FB309F0" w:rsidR="00942522" w:rsidRPr="00942522" w:rsidRDefault="00942522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942522">
        <w:rPr>
          <w:rFonts w:ascii="Times New Roman" w:eastAsia="Times New Roman" w:hAnsi="Times New Roman"/>
          <w:color w:val="FF0000"/>
          <w:sz w:val="26"/>
          <w:szCs w:val="26"/>
        </w:rPr>
        <w:t xml:space="preserve">Добавлены замечания АО «КБП»: строки № </w:t>
      </w:r>
      <w:r w:rsidR="00510722">
        <w:rPr>
          <w:rFonts w:ascii="Times New Roman" w:eastAsia="Times New Roman" w:hAnsi="Times New Roman"/>
          <w:color w:val="FF0000"/>
          <w:sz w:val="26"/>
          <w:szCs w:val="26"/>
        </w:rPr>
        <w:t xml:space="preserve">42, 44, 47, 52 </w:t>
      </w:r>
      <w:r w:rsidRPr="00942522">
        <w:rPr>
          <w:rFonts w:ascii="Times New Roman" w:eastAsia="Times New Roman" w:hAnsi="Times New Roman"/>
          <w:color w:val="FF0000"/>
          <w:sz w:val="26"/>
          <w:szCs w:val="26"/>
        </w:rPr>
        <w:t>(выделены красным)</w:t>
      </w:r>
    </w:p>
    <w:p w14:paraId="19B46BA6" w14:textId="77777777" w:rsidR="00956618" w:rsidRPr="00C4407D" w:rsidRDefault="00956618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23"/>
        <w:gridCol w:w="2033"/>
        <w:gridCol w:w="7599"/>
        <w:gridCol w:w="3687"/>
      </w:tblGrid>
      <w:tr w:rsidR="006E39F6" w:rsidRPr="009824B9" w14:paraId="700C9FD1" w14:textId="77777777" w:rsidTr="003B07A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545623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794732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AD11C6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A8F8CC8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18A2CE" w14:textId="77777777" w:rsidR="006E39F6" w:rsidRPr="009824B9" w:rsidRDefault="006E39F6" w:rsidP="00A06D01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C2AA3FC" w14:textId="77777777" w:rsidR="006E39F6" w:rsidRPr="009824B9" w:rsidRDefault="006E39F6" w:rsidP="00A06D01">
            <w:pPr>
              <w:tabs>
                <w:tab w:val="left" w:pos="1176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E1CAA4" w14:textId="77777777" w:rsidR="006E39F6" w:rsidRPr="009824B9" w:rsidRDefault="006E39F6" w:rsidP="00A06D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327FC73" w14:textId="77777777" w:rsidR="006E39F6" w:rsidRPr="009824B9" w:rsidRDefault="006E39F6" w:rsidP="00A06D0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E39F6" w:rsidRPr="009824B9" w14:paraId="1F51AF7D" w14:textId="77777777" w:rsidTr="003B07AC">
        <w:trPr>
          <w:trHeight w:val="882"/>
        </w:trPr>
        <w:tc>
          <w:tcPr>
            <w:tcW w:w="709" w:type="dxa"/>
          </w:tcPr>
          <w:p w14:paraId="2F5BFF2D" w14:textId="77777777" w:rsidR="006E39F6" w:rsidRPr="009824B9" w:rsidRDefault="006E39F6" w:rsidP="00A06D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1423" w:type="dxa"/>
          </w:tcPr>
          <w:p w14:paraId="77592AB3" w14:textId="4AFA78F7" w:rsidR="006E39F6" w:rsidRPr="009824B9" w:rsidRDefault="006E39F6" w:rsidP="009824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32C80E90" w14:textId="77777777" w:rsidR="006E39F6" w:rsidRPr="009824B9" w:rsidRDefault="006E39F6" w:rsidP="00A06D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4B9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БФ-1109 от 23.06.2026</w:t>
            </w:r>
          </w:p>
        </w:tc>
        <w:tc>
          <w:tcPr>
            <w:tcW w:w="7599" w:type="dxa"/>
          </w:tcPr>
          <w:p w14:paraId="3FE375C4" w14:textId="77777777" w:rsidR="006E39F6" w:rsidRPr="009824B9" w:rsidRDefault="006E39F6" w:rsidP="00A06D01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429B6AC" w14:textId="26D35936" w:rsidR="006E39F6" w:rsidRPr="00873816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bookmarkEnd w:id="0"/>
      <w:tr w:rsidR="00873816" w:rsidRPr="009824B9" w14:paraId="78846FC4" w14:textId="77777777" w:rsidTr="003B07AC">
        <w:trPr>
          <w:trHeight w:val="816"/>
        </w:trPr>
        <w:tc>
          <w:tcPr>
            <w:tcW w:w="709" w:type="dxa"/>
          </w:tcPr>
          <w:p w14:paraId="1BC6216F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AFD5CB1" w14:textId="05FF817D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04D9C314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9824B9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6.202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</w:tcPr>
          <w:p w14:paraId="311D8266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54205C5E" w14:textId="38BA7B50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9233F40" w14:textId="77777777" w:rsidTr="003B07AC">
        <w:trPr>
          <w:trHeight w:val="842"/>
        </w:trPr>
        <w:tc>
          <w:tcPr>
            <w:tcW w:w="709" w:type="dxa"/>
          </w:tcPr>
          <w:p w14:paraId="0BC0A872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90AC2CD" w14:textId="36173F26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2CE024D1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FB">
              <w:rPr>
                <w:rFonts w:ascii="Arial" w:hAnsi="Arial" w:cs="Arial"/>
                <w:sz w:val="20"/>
                <w:szCs w:val="20"/>
              </w:rPr>
              <w:t>АО «Коломенский завод», ис</w:t>
            </w:r>
            <w:r w:rsidRPr="009824B9">
              <w:rPr>
                <w:rFonts w:ascii="Arial" w:hAnsi="Arial" w:cs="Arial"/>
                <w:sz w:val="20"/>
                <w:szCs w:val="20"/>
              </w:rPr>
              <w:t>х. № 504/1458 от 23.06.2026</w:t>
            </w:r>
          </w:p>
        </w:tc>
        <w:tc>
          <w:tcPr>
            <w:tcW w:w="7599" w:type="dxa"/>
          </w:tcPr>
          <w:p w14:paraId="2DF12099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67C49AD" w14:textId="65198453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4A06919C" w14:textId="77777777" w:rsidTr="003B07AC">
        <w:trPr>
          <w:trHeight w:val="1040"/>
        </w:trPr>
        <w:tc>
          <w:tcPr>
            <w:tcW w:w="709" w:type="dxa"/>
          </w:tcPr>
          <w:p w14:paraId="183E4615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8134037" w14:textId="34DE6B20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7B4D4221" w14:textId="167DE663" w:rsidR="00873816" w:rsidRPr="009824B9" w:rsidRDefault="00873816" w:rsidP="008738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57-26 от 26.0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</w:tc>
        <w:tc>
          <w:tcPr>
            <w:tcW w:w="7599" w:type="dxa"/>
          </w:tcPr>
          <w:p w14:paraId="5DEEE479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30BFD2CB" w14:textId="1EF6634F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45859BF4" w14:textId="77777777" w:rsidTr="003B07AC">
        <w:trPr>
          <w:trHeight w:val="700"/>
        </w:trPr>
        <w:tc>
          <w:tcPr>
            <w:tcW w:w="709" w:type="dxa"/>
          </w:tcPr>
          <w:p w14:paraId="790CDBAB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D5432B1" w14:textId="53C067B1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2229AF02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4B9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7599" w:type="dxa"/>
          </w:tcPr>
          <w:p w14:paraId="342B9933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07A0F938" w14:textId="6D4C8A8A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17C207F5" w14:textId="77777777" w:rsidTr="003B07AC">
        <w:trPr>
          <w:trHeight w:val="824"/>
        </w:trPr>
        <w:tc>
          <w:tcPr>
            <w:tcW w:w="709" w:type="dxa"/>
          </w:tcPr>
          <w:p w14:paraId="31BCCBD7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2E4B5AC" w14:textId="1756CC91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0B1A54AA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9824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9824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25.06.2026</w:t>
            </w:r>
          </w:p>
        </w:tc>
        <w:tc>
          <w:tcPr>
            <w:tcW w:w="7599" w:type="dxa"/>
          </w:tcPr>
          <w:p w14:paraId="0C2EB4AF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6D65684" w14:textId="2C6BBCDB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762CD2A7" w14:textId="77777777" w:rsidTr="003B07AC">
        <w:trPr>
          <w:trHeight w:val="991"/>
        </w:trPr>
        <w:tc>
          <w:tcPr>
            <w:tcW w:w="709" w:type="dxa"/>
          </w:tcPr>
          <w:p w14:paraId="09B7FB2E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22BB786" w14:textId="77F2934A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122C8924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АО «Вертолеты России», по 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 xml:space="preserve"> от 17.06.2026</w:t>
            </w:r>
          </w:p>
        </w:tc>
        <w:tc>
          <w:tcPr>
            <w:tcW w:w="7599" w:type="dxa"/>
          </w:tcPr>
          <w:p w14:paraId="5195EE7D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FEB0507" w14:textId="3C38E69D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474A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9A5C32F" w14:textId="77777777" w:rsidTr="003B07AC">
        <w:trPr>
          <w:trHeight w:val="836"/>
        </w:trPr>
        <w:tc>
          <w:tcPr>
            <w:tcW w:w="709" w:type="dxa"/>
          </w:tcPr>
          <w:p w14:paraId="309A4D46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A9352F8" w14:textId="30097C10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70E2B414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</w:t>
            </w:r>
            <w:proofErr w:type="spellStart"/>
            <w:r w:rsidRPr="009824B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Техномаш</w:t>
            </w:r>
            <w:proofErr w:type="spellEnd"/>
            <w:r w:rsidRPr="009824B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7599" w:type="dxa"/>
          </w:tcPr>
          <w:p w14:paraId="4423681D" w14:textId="7777777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D5DFC53" w14:textId="114B84DF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C1966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7280E75B" w14:textId="77777777" w:rsidTr="003B07AC">
        <w:trPr>
          <w:trHeight w:val="620"/>
        </w:trPr>
        <w:tc>
          <w:tcPr>
            <w:tcW w:w="709" w:type="dxa"/>
          </w:tcPr>
          <w:p w14:paraId="273DC368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77E44C0" w14:textId="76E94727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122036AB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4B9">
              <w:rPr>
                <w:rFonts w:ascii="Arial" w:hAnsi="Arial" w:cs="Arial"/>
                <w:sz w:val="20"/>
                <w:szCs w:val="20"/>
              </w:rPr>
              <w:t>НАМИ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7599" w:type="dxa"/>
          </w:tcPr>
          <w:p w14:paraId="78DE0B72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969FFA2" w14:textId="19350CDF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C1966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59F75854" w14:textId="77777777" w:rsidTr="003B07AC">
        <w:trPr>
          <w:trHeight w:val="1187"/>
        </w:trPr>
        <w:tc>
          <w:tcPr>
            <w:tcW w:w="709" w:type="dxa"/>
          </w:tcPr>
          <w:p w14:paraId="5638717D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E66A3BF" w14:textId="6E5B9F19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52A4C056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9824B9">
              <w:rPr>
                <w:rFonts w:ascii="Arial" w:hAnsi="Arial" w:cs="Arial"/>
                <w:sz w:val="20"/>
                <w:szCs w:val="20"/>
              </w:rPr>
              <w:t>0.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</w:tcPr>
          <w:p w14:paraId="157376F1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09A6AAE9" w14:textId="1CA410B1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5FA0964" w14:textId="77777777" w:rsidTr="003B07AC">
        <w:trPr>
          <w:trHeight w:val="1106"/>
        </w:trPr>
        <w:tc>
          <w:tcPr>
            <w:tcW w:w="709" w:type="dxa"/>
          </w:tcPr>
          <w:p w14:paraId="01046463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08BE396" w14:textId="4BF36CB4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31A6BF1F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4B9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08.06.2026</w:t>
            </w:r>
          </w:p>
        </w:tc>
        <w:tc>
          <w:tcPr>
            <w:tcW w:w="7599" w:type="dxa"/>
          </w:tcPr>
          <w:p w14:paraId="64FECE21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E36C396" w14:textId="5D211803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27E74D94" w14:textId="77777777" w:rsidTr="003B07AC">
        <w:trPr>
          <w:trHeight w:val="668"/>
        </w:trPr>
        <w:tc>
          <w:tcPr>
            <w:tcW w:w="709" w:type="dxa"/>
          </w:tcPr>
          <w:p w14:paraId="54470822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40FF324" w14:textId="549E2183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32EF9069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824B9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9824B9">
              <w:rPr>
                <w:rFonts w:ascii="Arial" w:hAnsi="Arial" w:cs="Arial"/>
                <w:sz w:val="20"/>
                <w:szCs w:val="20"/>
              </w:rPr>
              <w:t>20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599" w:type="dxa"/>
          </w:tcPr>
          <w:p w14:paraId="2B83C7F0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99A1A13" w14:textId="59A31064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6BBBB362" w14:textId="77777777" w:rsidTr="003B07AC">
        <w:trPr>
          <w:trHeight w:val="948"/>
        </w:trPr>
        <w:tc>
          <w:tcPr>
            <w:tcW w:w="709" w:type="dxa"/>
          </w:tcPr>
          <w:p w14:paraId="6F97F836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41A1A77" w14:textId="51787C8D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687621F7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«НЦВ Миль и Камов»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 xml:space="preserve"> от 10.07.2026</w:t>
            </w:r>
          </w:p>
        </w:tc>
        <w:tc>
          <w:tcPr>
            <w:tcW w:w="7599" w:type="dxa"/>
          </w:tcPr>
          <w:p w14:paraId="1701FFA9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42B9C4B2" w14:textId="5FB8BC58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43A3978A" w14:textId="77777777" w:rsidTr="003B07AC">
        <w:trPr>
          <w:trHeight w:val="989"/>
        </w:trPr>
        <w:tc>
          <w:tcPr>
            <w:tcW w:w="709" w:type="dxa"/>
          </w:tcPr>
          <w:p w14:paraId="1ADDA4D3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408ED9F" w14:textId="164EFE86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C4BB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4B9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7599" w:type="dxa"/>
          </w:tcPr>
          <w:p w14:paraId="3DD7F6DA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2125D686" w14:textId="4D1E6B03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2F48015" w14:textId="77777777" w:rsidTr="003B07AC">
        <w:trPr>
          <w:trHeight w:val="975"/>
        </w:trPr>
        <w:tc>
          <w:tcPr>
            <w:tcW w:w="709" w:type="dxa"/>
          </w:tcPr>
          <w:p w14:paraId="75F96032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AEC60E9" w14:textId="6F87113A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</w:tcPr>
          <w:p w14:paraId="594EC97F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4B9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599" w:type="dxa"/>
          </w:tcPr>
          <w:p w14:paraId="3E94FAE8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46A7417" w14:textId="22FC3346" w:rsidR="00873816" w:rsidRPr="009824B9" w:rsidRDefault="00873816" w:rsidP="00873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2641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186A00C8" w14:textId="77777777" w:rsidTr="003B07AC">
        <w:trPr>
          <w:trHeight w:val="990"/>
        </w:trPr>
        <w:tc>
          <w:tcPr>
            <w:tcW w:w="709" w:type="dxa"/>
          </w:tcPr>
          <w:p w14:paraId="68E2647E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0361ED2" w14:textId="2BACC0E7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174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FF2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B58CAD3" w14:textId="74C50D5F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C7432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1213541" w14:textId="77777777" w:rsidTr="003B07AC">
        <w:trPr>
          <w:trHeight w:val="1380"/>
        </w:trPr>
        <w:tc>
          <w:tcPr>
            <w:tcW w:w="709" w:type="dxa"/>
          </w:tcPr>
          <w:p w14:paraId="3C7FA7C2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538A35" w14:textId="19137A91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C6BC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>», исх. № МИ-7/1431 от 14.17.2026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C59B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09EA4B4" w14:textId="588D9E86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C7432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00D2CFE1" w14:textId="77777777" w:rsidTr="003B07AC">
        <w:trPr>
          <w:trHeight w:val="620"/>
        </w:trPr>
        <w:tc>
          <w:tcPr>
            <w:tcW w:w="709" w:type="dxa"/>
          </w:tcPr>
          <w:p w14:paraId="6204CA5D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CD44420" w14:textId="1B51DD60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6082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«НПО «Квант», исх. № 025/3291 от 20.07.2026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2FD1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63C467E6" w14:textId="0ED218F8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11492D55" w14:textId="77777777" w:rsidTr="003B07AC">
        <w:trPr>
          <w:trHeight w:val="1184"/>
        </w:trPr>
        <w:tc>
          <w:tcPr>
            <w:tcW w:w="709" w:type="dxa"/>
          </w:tcPr>
          <w:p w14:paraId="327D9EBD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83F94C0" w14:textId="2EA67767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1CB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9824B9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B83F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3B88FC70" w14:textId="2D14A05C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609D40F5" w14:textId="77777777" w:rsidTr="003B07AC">
        <w:trPr>
          <w:trHeight w:val="974"/>
        </w:trPr>
        <w:tc>
          <w:tcPr>
            <w:tcW w:w="709" w:type="dxa"/>
          </w:tcPr>
          <w:p w14:paraId="3F5CC4C9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4F6219E" w14:textId="433F87DB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98FE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15-110/0089 от 17.07.2026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2603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7CA4FD7B" w14:textId="0B58C117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6A4E0A6" w14:textId="77777777" w:rsidTr="003B07AC">
        <w:trPr>
          <w:trHeight w:val="987"/>
        </w:trPr>
        <w:tc>
          <w:tcPr>
            <w:tcW w:w="709" w:type="dxa"/>
          </w:tcPr>
          <w:p w14:paraId="0BD1E454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E311E85" w14:textId="774BA370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A0B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48A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340172FB" w14:textId="66F456C3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4178210F" w14:textId="77777777" w:rsidTr="003B07AC">
        <w:trPr>
          <w:trHeight w:val="831"/>
        </w:trPr>
        <w:tc>
          <w:tcPr>
            <w:tcW w:w="709" w:type="dxa"/>
          </w:tcPr>
          <w:p w14:paraId="6E4B157F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1849721" w14:textId="2BC9F973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FB4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39C1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17556108" w14:textId="46B154A6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3FB4D807" w14:textId="77777777" w:rsidTr="003B07AC">
        <w:trPr>
          <w:trHeight w:val="760"/>
        </w:trPr>
        <w:tc>
          <w:tcPr>
            <w:tcW w:w="709" w:type="dxa"/>
          </w:tcPr>
          <w:p w14:paraId="38991C49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4DEDC35" w14:textId="7E736AB2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63A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B44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5DCA94A1" w14:textId="1C094E08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73816" w:rsidRPr="009824B9" w14:paraId="798F536D" w14:textId="77777777" w:rsidTr="003B07AC">
        <w:trPr>
          <w:trHeight w:val="983"/>
        </w:trPr>
        <w:tc>
          <w:tcPr>
            <w:tcW w:w="709" w:type="dxa"/>
          </w:tcPr>
          <w:p w14:paraId="17D061D5" w14:textId="77777777" w:rsidR="00873816" w:rsidRPr="009824B9" w:rsidRDefault="00873816" w:rsidP="008738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045E153" w14:textId="2CD1182A" w:rsidR="00873816" w:rsidRPr="009824B9" w:rsidRDefault="00873816" w:rsidP="0087381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08CB" w14:textId="77777777" w:rsidR="00873816" w:rsidRPr="009824B9" w:rsidRDefault="00873816" w:rsidP="008738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ФГУП «</w:t>
            </w:r>
            <w:r w:rsidRPr="009824B9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9824B9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CD8" w14:textId="77777777" w:rsidR="00873816" w:rsidRPr="009824B9" w:rsidRDefault="00873816" w:rsidP="008738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7" w:type="dxa"/>
          </w:tcPr>
          <w:p w14:paraId="45917DAE" w14:textId="2C0347B3" w:rsidR="00873816" w:rsidRPr="009824B9" w:rsidRDefault="00873816" w:rsidP="008738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70A4F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E39F6" w:rsidRPr="009824B9" w14:paraId="68B3203C" w14:textId="77777777" w:rsidTr="003B07AC">
        <w:trPr>
          <w:trHeight w:val="95"/>
        </w:trPr>
        <w:tc>
          <w:tcPr>
            <w:tcW w:w="709" w:type="dxa"/>
          </w:tcPr>
          <w:p w14:paraId="0A8066ED" w14:textId="77777777" w:rsidR="006E39F6" w:rsidRPr="009824B9" w:rsidRDefault="006E39F6" w:rsidP="001D3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AF93BFB" w14:textId="6C98D381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FAA1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271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</w:p>
          <w:p w14:paraId="116D1543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20D56543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9A7E7A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02F2DE93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514F1F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3687" w:type="dxa"/>
          </w:tcPr>
          <w:p w14:paraId="5C552810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9EEC973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приведено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</w:t>
            </w:r>
          </w:p>
        </w:tc>
      </w:tr>
      <w:tr w:rsidR="003B07AC" w:rsidRPr="002F38B1" w14:paraId="556EFEED" w14:textId="77777777" w:rsidTr="003B07AC">
        <w:trPr>
          <w:trHeight w:val="198"/>
        </w:trPr>
        <w:tc>
          <w:tcPr>
            <w:tcW w:w="709" w:type="dxa"/>
          </w:tcPr>
          <w:p w14:paraId="583F69B5" w14:textId="77777777" w:rsidR="003B07AC" w:rsidRPr="002F38B1" w:rsidRDefault="003B07AC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378C" w14:textId="3DF6EA4F" w:rsidR="003B07AC" w:rsidRPr="002F38B1" w:rsidRDefault="003B07AC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AB3D3" w14:textId="77777777" w:rsidR="003B07AC" w:rsidRPr="002F38B1" w:rsidRDefault="003B07AC" w:rsidP="00FB7EC7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2F38B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2F38B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187D0" w14:textId="77777777" w:rsidR="003B07AC" w:rsidRPr="002F38B1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83E816" w14:textId="77777777" w:rsidR="003B07AC" w:rsidRPr="002F38B1" w:rsidRDefault="003B07AC" w:rsidP="00FB7E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Термин «Организация-разработчик» не является стандартизированным термином, необходимо ввести соответствующую терминологическую статью в раздел 3:</w:t>
            </w:r>
          </w:p>
          <w:p w14:paraId="616B96AA" w14:textId="77777777" w:rsidR="003B07AC" w:rsidRPr="002F38B1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Организация-разработчик: юридическое или физическое лицо, осуществляющее разработку ТД или комплекта ТД</w:t>
            </w:r>
          </w:p>
          <w:p w14:paraId="777FEF91" w14:textId="77777777" w:rsidR="003B07AC" w:rsidRPr="002F38B1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167887" w14:textId="77777777" w:rsidR="003B07AC" w:rsidRPr="002F38B1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1A876B" w14:textId="77777777" w:rsidR="003B07AC" w:rsidRPr="002F38B1" w:rsidRDefault="003B07AC" w:rsidP="00FB7E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Требования подраздела 3.9 ГОСТ 1.5-2001 и пункта 3.7 ГОСТ Р 1.5-2019</w:t>
            </w:r>
          </w:p>
          <w:p w14:paraId="1BC9EC71" w14:textId="77777777" w:rsidR="003B07AC" w:rsidRPr="002F38B1" w:rsidRDefault="003B07AC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85149" w14:textId="2A2744E5" w:rsidR="003B07AC" w:rsidRDefault="003B07AC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C8069FE" w14:textId="6262A622" w:rsidR="001964A1" w:rsidRPr="002F38B1" w:rsidRDefault="003C339F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Понятие исключено. Заменено на необходимость уточнения неопределенных положений в стандарте организации</w:t>
            </w:r>
          </w:p>
        </w:tc>
      </w:tr>
      <w:tr w:rsidR="00750472" w:rsidRPr="009824B9" w14:paraId="3E702663" w14:textId="77777777" w:rsidTr="003B07AC">
        <w:trPr>
          <w:trHeight w:val="95"/>
        </w:trPr>
        <w:tc>
          <w:tcPr>
            <w:tcW w:w="709" w:type="dxa"/>
          </w:tcPr>
          <w:p w14:paraId="6C7EC846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6D628A1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2033" w:type="dxa"/>
          </w:tcPr>
          <w:p w14:paraId="70E1846C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9824B9">
              <w:rPr>
                <w:rFonts w:ascii="Arial" w:hAnsi="Arial" w:cs="Arial"/>
                <w:sz w:val="20"/>
                <w:szCs w:val="20"/>
              </w:rPr>
              <w:t>-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</w:tcPr>
          <w:p w14:paraId="16A21E92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7B79EA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Привести в соответствие ГОСТ Р 1.5–2012</w:t>
            </w:r>
          </w:p>
          <w:p w14:paraId="7000ECA8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83E363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4B73EA1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Изменить размер шрифта на 12 пунктов и изменить цвет номеров страниц на черный</w:t>
            </w:r>
          </w:p>
          <w:p w14:paraId="14EA9576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7483B9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EDF7FF" w14:textId="77777777" w:rsidR="00750472" w:rsidRPr="009824B9" w:rsidRDefault="00750472" w:rsidP="00FB7E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Исправить размер шрифта и изменить цвет текста номеров страниц</w:t>
            </w:r>
          </w:p>
          <w:p w14:paraId="4A4FB66C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E2E8376" w14:textId="77777777" w:rsidR="00750472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6F161D55" w14:textId="4DA740A5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Номера страниц в проекте не указывают</w:t>
            </w:r>
          </w:p>
        </w:tc>
      </w:tr>
      <w:tr w:rsidR="006E39F6" w:rsidRPr="009824B9" w14:paraId="014F93EC" w14:textId="77777777" w:rsidTr="003B07AC">
        <w:trPr>
          <w:trHeight w:val="2802"/>
        </w:trPr>
        <w:tc>
          <w:tcPr>
            <w:tcW w:w="709" w:type="dxa"/>
          </w:tcPr>
          <w:p w14:paraId="3AE8875F" w14:textId="77777777" w:rsidR="006E39F6" w:rsidRPr="009824B9" w:rsidRDefault="006E39F6" w:rsidP="001D3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59E1EBB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AFE5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0E21B45E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3B43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</w:p>
          <w:p w14:paraId="361B4D43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Дополнить</w:t>
            </w:r>
          </w:p>
          <w:p w14:paraId="506FC799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924A0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0F0B7A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На основании настоящего стандарта допускается, при необходимости, разрабатывать стандарты, отражающие номенклатуру реквизитов и атрибутов и особенности указания их значений при оформлении технологических документов.</w:t>
            </w:r>
          </w:p>
          <w:p w14:paraId="0C38432E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75F8ED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958F58" w14:textId="240405FC" w:rsidR="006E39F6" w:rsidRPr="009824B9" w:rsidRDefault="006E39F6" w:rsidP="009824B9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Разные возможности программного обеспечения (ПО)</w:t>
            </w:r>
          </w:p>
        </w:tc>
        <w:tc>
          <w:tcPr>
            <w:tcW w:w="3687" w:type="dxa"/>
          </w:tcPr>
          <w:p w14:paraId="05A921FA" w14:textId="38EE95DE" w:rsidR="006E39F6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3975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F84B07" w14:textId="05DD055D" w:rsidR="0039759C" w:rsidRPr="009824B9" w:rsidRDefault="0039759C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редакции.</w:t>
            </w:r>
          </w:p>
          <w:p w14:paraId="5CBAB21B" w14:textId="545A3AEB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F6" w:rsidRPr="009824B9" w14:paraId="0357AA14" w14:textId="77777777" w:rsidTr="003B07AC">
        <w:trPr>
          <w:trHeight w:val="95"/>
        </w:trPr>
        <w:tc>
          <w:tcPr>
            <w:tcW w:w="709" w:type="dxa"/>
          </w:tcPr>
          <w:p w14:paraId="64EA7D9A" w14:textId="77777777" w:rsidR="006E39F6" w:rsidRPr="009824B9" w:rsidRDefault="006E39F6" w:rsidP="00DE4E3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2E177FB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4A0DD" w14:textId="77777777" w:rsidR="006E39F6" w:rsidRPr="009824B9" w:rsidRDefault="006E39F6" w:rsidP="00DE4E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Рейл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 и 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5C1F79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13008B2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Настоящий стандарт устанавливает требования к выполнению основной надписи в бумажных и электронных технологических документах изделий машиностроения всех отраслей промышленности</w:t>
            </w:r>
          </w:p>
          <w:p w14:paraId="3ACA8728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AFD1FE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17A330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Настоящий стандарт устанавливает требования к выполнению основной надписи в бумажных и электронных технологических документах изделий машиностроения всех отраслей промышленности.</w:t>
            </w:r>
          </w:p>
          <w:p w14:paraId="7FDC3ED4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На основе настоящего стандарта допускается, при необходимости, </w:t>
            </w: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разрабатывать документы по стандартизации с учетом особенностей оформления технологических документов на изделия конкретных видов техники и отраслей промышленности.</w:t>
            </w:r>
          </w:p>
          <w:p w14:paraId="3F63356A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04FAA6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1095A9" w14:textId="77777777" w:rsidR="006E39F6" w:rsidRPr="009824B9" w:rsidRDefault="006E39F6" w:rsidP="002A45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Предлагаем по аналогии со стандартами ЕСКД распространить возможность разработки документов по стандартизации и на основе стандартов ЕСТД.</w:t>
            </w:r>
          </w:p>
          <w:p w14:paraId="054A48B1" w14:textId="77777777" w:rsidR="006E39F6" w:rsidRPr="009824B9" w:rsidRDefault="006E39F6" w:rsidP="00DE4E3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0DFBA8BE" w14:textId="77777777" w:rsidR="006E39F6" w:rsidRDefault="0039759C" w:rsidP="00DE4E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DD36F0B" w14:textId="355546E9" w:rsidR="0039759C" w:rsidRPr="009824B9" w:rsidRDefault="0039759C" w:rsidP="00DE4E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6E39F6" w:rsidRPr="009824B9" w14:paraId="7FE7DCDC" w14:textId="77777777" w:rsidTr="003B07AC">
        <w:trPr>
          <w:trHeight w:val="95"/>
        </w:trPr>
        <w:tc>
          <w:tcPr>
            <w:tcW w:w="709" w:type="dxa"/>
          </w:tcPr>
          <w:p w14:paraId="552473C4" w14:textId="77777777" w:rsidR="006E39F6" w:rsidRPr="009824B9" w:rsidRDefault="006E39F6" w:rsidP="002A45E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27A1060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14:paraId="4FD31B79" w14:textId="77777777" w:rsidR="006E39F6" w:rsidRPr="009824B9" w:rsidRDefault="006E39F6" w:rsidP="002A45E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9824B9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9824B9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599" w:type="dxa"/>
          </w:tcPr>
          <w:p w14:paraId="70D1E0AC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EA52005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5FCA2B45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стандарты с учетом особенностей разработки технологических документов на изделия конкретных видов техники и отраслей промышленности.</w:t>
            </w:r>
          </w:p>
          <w:p w14:paraId="69EACC88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FB56EC5" w14:textId="77777777" w:rsidR="006E39F6" w:rsidRPr="009824B9" w:rsidRDefault="006E39F6" w:rsidP="00781946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E6774F4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документы по стандартизации с учетом особенностей разработки технологических документов на изделия конкретных видов техники и отраслей промышленности.</w:t>
            </w:r>
          </w:p>
          <w:p w14:paraId="01FE7203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9688780" w14:textId="77777777" w:rsidR="006E39F6" w:rsidRPr="009824B9" w:rsidRDefault="006E39F6" w:rsidP="0078194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A230BFF" w14:textId="77777777" w:rsidR="006E39F6" w:rsidRPr="009824B9" w:rsidRDefault="006E39F6" w:rsidP="00781946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Формулировка для документов, установленная в статье 14 </w:t>
            </w:r>
            <w:r w:rsidRPr="009824B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Федерального закона от 29.06.2015 №162-ФЗ «О стандартизации в Российской Федерации»</w:t>
            </w:r>
          </w:p>
          <w:p w14:paraId="0D9025F5" w14:textId="77777777" w:rsidR="006E39F6" w:rsidRPr="009824B9" w:rsidRDefault="006E39F6" w:rsidP="002A45E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803C52B" w14:textId="0388F9BD" w:rsidR="006E39F6" w:rsidRDefault="00EC3B27" w:rsidP="00EC3B2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8E18A46" w14:textId="2D8AFF00" w:rsidR="00EC3B27" w:rsidRDefault="00EC3B27" w:rsidP="00EC3B2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  <w:p w14:paraId="6E0CE631" w14:textId="7D7E7963" w:rsidR="00EC3B27" w:rsidRPr="00EC3B27" w:rsidRDefault="00EC3B27" w:rsidP="00EC3B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F6" w:rsidRPr="009824B9" w14:paraId="5F74BACD" w14:textId="77777777" w:rsidTr="003B07AC">
        <w:trPr>
          <w:trHeight w:val="1380"/>
        </w:trPr>
        <w:tc>
          <w:tcPr>
            <w:tcW w:w="709" w:type="dxa"/>
          </w:tcPr>
          <w:p w14:paraId="7D10D5E2" w14:textId="77777777" w:rsidR="006E39F6" w:rsidRPr="009824B9" w:rsidRDefault="006E39F6" w:rsidP="00822F1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9EA49F3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AC68" w14:textId="77777777" w:rsidR="006E39F6" w:rsidRDefault="006E39F6" w:rsidP="00822F1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4B9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  <w:p w14:paraId="0567DAF1" w14:textId="77777777" w:rsidR="00EC3B27" w:rsidRDefault="00EC3B27" w:rsidP="00822F1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748A6D" w14:textId="77777777" w:rsidR="00EC3B27" w:rsidRDefault="00EC3B27" w:rsidP="00822F1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392B7" w14:textId="16EF4274" w:rsidR="00EC3B27" w:rsidRPr="009824B9" w:rsidRDefault="00EC3B27" w:rsidP="00822F1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9824B9">
              <w:rPr>
                <w:rFonts w:ascii="Arial" w:hAnsi="Arial" w:cs="Arial"/>
                <w:sz w:val="20"/>
                <w:szCs w:val="20"/>
              </w:rPr>
              <w:t>-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375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4E260E" w14:textId="3693BB63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ГОСТ Р 2.052, ГОСТ Р 2.053</w:t>
            </w:r>
          </w:p>
          <w:p w14:paraId="1616AC2C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C36C3E" w14:textId="5C88A89E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Исключить или дать ссылки по тексту</w:t>
            </w:r>
          </w:p>
          <w:p w14:paraId="191C6011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9E21F9" w14:textId="77777777" w:rsidR="006E39F6" w:rsidRPr="009824B9" w:rsidRDefault="006E39F6" w:rsidP="00822F1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Отсутствует ссылка по тексту</w:t>
            </w:r>
          </w:p>
          <w:p w14:paraId="7D8A3754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ГОСТ Р 1.5-2012 (п.3.6)</w:t>
            </w:r>
          </w:p>
          <w:p w14:paraId="3A7984AE" w14:textId="77777777" w:rsidR="006E39F6" w:rsidRPr="009824B9" w:rsidRDefault="006E39F6" w:rsidP="00822F1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2E3E817" w14:textId="640EFC39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Принято</w:t>
            </w:r>
            <w:r w:rsidR="007956D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5C4BB53D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Исключили </w:t>
            </w:r>
            <w:r w:rsidRPr="009824B9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из раздела 2 нормативные ссылки ГОСТ Р 2.052 и ГОСТ Р 2.053</w:t>
            </w:r>
          </w:p>
        </w:tc>
      </w:tr>
      <w:tr w:rsidR="006E39F6" w:rsidRPr="009824B9" w14:paraId="46BB4AE2" w14:textId="77777777" w:rsidTr="003B07AC">
        <w:trPr>
          <w:trHeight w:val="50"/>
        </w:trPr>
        <w:tc>
          <w:tcPr>
            <w:tcW w:w="709" w:type="dxa"/>
          </w:tcPr>
          <w:p w14:paraId="1C2F3BEB" w14:textId="77777777" w:rsidR="006E39F6" w:rsidRPr="009824B9" w:rsidRDefault="006E39F6" w:rsidP="001D3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B1A59FF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6B3F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744E2108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253E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</w:p>
          <w:p w14:paraId="4A0CC487" w14:textId="60299706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Дополнить</w:t>
            </w:r>
          </w:p>
          <w:p w14:paraId="66DC5265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25286F" w14:textId="46C3CA02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ГОСТ Р 2.504-2021</w:t>
            </w:r>
          </w:p>
          <w:p w14:paraId="3E8D01C4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899511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ГОСТ Р 2.503 регламентирует изменения бумажных форм документов</w:t>
            </w:r>
          </w:p>
          <w:p w14:paraId="3328975A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74319EF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446AF2E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Добавили в раздел 2 нормативную ссылку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ГОСТ Р 2.504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39F6" w:rsidRPr="009824B9" w14:paraId="605D4E1E" w14:textId="77777777" w:rsidTr="003B07AC">
        <w:trPr>
          <w:trHeight w:val="105"/>
        </w:trPr>
        <w:tc>
          <w:tcPr>
            <w:tcW w:w="709" w:type="dxa"/>
          </w:tcPr>
          <w:p w14:paraId="1A348B68" w14:textId="77777777" w:rsidR="006E39F6" w:rsidRPr="009824B9" w:rsidRDefault="006E39F6" w:rsidP="001D3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CD4DD4F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94F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АО «ИЭМЗ </w:t>
            </w:r>
            <w:r w:rsidRPr="009824B9">
              <w:rPr>
                <w:rFonts w:ascii="Arial" w:hAnsi="Arial" w:cs="Arial"/>
                <w:sz w:val="20"/>
                <w:szCs w:val="20"/>
              </w:rPr>
              <w:lastRenderedPageBreak/>
              <w:t>«Купол»</w:t>
            </w:r>
          </w:p>
          <w:p w14:paraId="1F46BE0C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9DBC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</w:t>
            </w:r>
          </w:p>
          <w:p w14:paraId="3BD19318" w14:textId="45AE3213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lastRenderedPageBreak/>
              <w:t>Дополнить</w:t>
            </w:r>
          </w:p>
          <w:p w14:paraId="7204D955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21FB38E" w14:textId="383789CC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ГОСТ Р 3.301-2024</w:t>
            </w:r>
          </w:p>
          <w:p w14:paraId="553822A8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96593A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Есть дополнительные данные по реквизитной части и эл. подписи</w:t>
            </w:r>
          </w:p>
          <w:p w14:paraId="53E9E9E0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FBE0E1E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9306346" w14:textId="341EC6E4" w:rsidR="006E39F6" w:rsidRPr="009824B9" w:rsidRDefault="00EC3B27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Нормативные ссылки не датированные, поэтому в разделе 2 обозначение без года принятия</w:t>
            </w:r>
            <w:r w:rsidR="006E39F6" w:rsidRPr="009824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39F6" w:rsidRPr="009824B9" w14:paraId="707EC03D" w14:textId="77777777" w:rsidTr="003B07AC">
        <w:trPr>
          <w:trHeight w:val="95"/>
        </w:trPr>
        <w:tc>
          <w:tcPr>
            <w:tcW w:w="709" w:type="dxa"/>
          </w:tcPr>
          <w:p w14:paraId="58EEAFE1" w14:textId="77777777" w:rsidR="006E39F6" w:rsidRPr="009824B9" w:rsidRDefault="006E39F6" w:rsidP="001D3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7DE3330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A39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024F31C3" w14:textId="77777777" w:rsidR="006E39F6" w:rsidRPr="009824B9" w:rsidRDefault="006E39F6" w:rsidP="001D3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A09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</w:p>
          <w:p w14:paraId="72CFC310" w14:textId="61669A3A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Дополнить понятия</w:t>
            </w:r>
          </w:p>
          <w:p w14:paraId="277B44A9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F05C702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Реквизит, атрибут</w:t>
            </w:r>
          </w:p>
          <w:p w14:paraId="5BB079BB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AEB41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5FDACE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Неотъемлемые части электронного технологического документа ГОСТ 3.1103</w:t>
            </w:r>
          </w:p>
        </w:tc>
        <w:tc>
          <w:tcPr>
            <w:tcW w:w="3687" w:type="dxa"/>
          </w:tcPr>
          <w:p w14:paraId="4759E189" w14:textId="77777777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E2E104C" w14:textId="77777777" w:rsidR="006E39F6" w:rsidRPr="009824B9" w:rsidRDefault="006E39F6" w:rsidP="001D3932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В ГОСТ 3.1103 приведены термины (реквизит, атрибут) по ГОСТ 2.104. Приказом Росстандарта от 8 ноября 2023 г. № 1356-ст применение настоящего ГОСТа на территории РФ прекращено с 1 марта 2024 г. в связи с утверждением ГОСТ Р 2.104-2023.</w:t>
            </w:r>
          </w:p>
          <w:p w14:paraId="2834110C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ГОСТ Р 2.104 и проект документа ГОСТ Р 3.103-20ХХ ссылаются в разделе 3 на термины по ГОСТ Р 2.005—2023. Более детального описания терминов для настоящего проекта стандарта не требуется </w:t>
            </w:r>
          </w:p>
        </w:tc>
      </w:tr>
      <w:tr w:rsidR="006E39F6" w:rsidRPr="009824B9" w14:paraId="5F07ED89" w14:textId="77777777" w:rsidTr="003B07AC">
        <w:trPr>
          <w:trHeight w:val="1380"/>
        </w:trPr>
        <w:tc>
          <w:tcPr>
            <w:tcW w:w="709" w:type="dxa"/>
          </w:tcPr>
          <w:p w14:paraId="49A1DDEB" w14:textId="77777777" w:rsidR="006E39F6" w:rsidRPr="009824B9" w:rsidRDefault="006E39F6" w:rsidP="00822F1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1CB60A7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D02B" w14:textId="77777777" w:rsidR="006E39F6" w:rsidRPr="009824B9" w:rsidRDefault="006E39F6" w:rsidP="00822F1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4B9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D1DF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6D0884" w14:textId="7C416C1A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ВМ, ВТМ</w:t>
            </w:r>
          </w:p>
          <w:p w14:paraId="15EC9AF4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B9553A" w14:textId="74DD1B20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Исключить</w:t>
            </w:r>
          </w:p>
          <w:p w14:paraId="19074300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A221EE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Сокращения не используются по тексту</w:t>
            </w:r>
          </w:p>
          <w:p w14:paraId="54FC7383" w14:textId="77777777" w:rsidR="006E39F6" w:rsidRPr="009824B9" w:rsidRDefault="006E39F6" w:rsidP="00822F1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7" w:type="dxa"/>
          </w:tcPr>
          <w:p w14:paraId="73E85070" w14:textId="2EE3610D" w:rsidR="006E39F6" w:rsidRPr="009824B9" w:rsidRDefault="006E39F6" w:rsidP="001D3932">
            <w:pPr>
              <w:tabs>
                <w:tab w:val="left" w:pos="11766"/>
              </w:tabs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Принято</w:t>
            </w:r>
            <w:r w:rsidR="007956D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3262CF73" w14:textId="77777777" w:rsidR="006E39F6" w:rsidRPr="009824B9" w:rsidRDefault="006E39F6" w:rsidP="001D3932">
            <w:pPr>
              <w:ind w:left="51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Исключили из подраздела 3.2 сокращения </w:t>
            </w:r>
            <w:r w:rsidRPr="009824B9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ВМ, ВТМ</w:t>
            </w:r>
          </w:p>
          <w:p w14:paraId="13BD44DF" w14:textId="77777777" w:rsidR="006E39F6" w:rsidRPr="009824B9" w:rsidRDefault="006E39F6" w:rsidP="001D3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F6" w:rsidRPr="009824B9" w14:paraId="3F76BC3A" w14:textId="77777777" w:rsidTr="003B07AC">
        <w:trPr>
          <w:trHeight w:val="95"/>
        </w:trPr>
        <w:tc>
          <w:tcPr>
            <w:tcW w:w="709" w:type="dxa"/>
          </w:tcPr>
          <w:p w14:paraId="4E308865" w14:textId="77777777" w:rsidR="006E39F6" w:rsidRPr="009824B9" w:rsidRDefault="006E39F6" w:rsidP="00C955C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6ED6C8C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033" w:type="dxa"/>
          </w:tcPr>
          <w:p w14:paraId="4D6A193D" w14:textId="77777777" w:rsidR="006E39F6" w:rsidRPr="009824B9" w:rsidRDefault="006E39F6" w:rsidP="00C955C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9824B9">
              <w:rPr>
                <w:rFonts w:ascii="Arial" w:hAnsi="Arial" w:cs="Arial"/>
                <w:sz w:val="20"/>
                <w:szCs w:val="20"/>
              </w:rPr>
              <w:t>-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</w:tcPr>
          <w:p w14:paraId="7A5725F4" w14:textId="77777777" w:rsidR="006E39F6" w:rsidRPr="009824B9" w:rsidRDefault="006E39F6" w:rsidP="00C955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57F7F3" w14:textId="77777777" w:rsidR="006E39F6" w:rsidRPr="009824B9" w:rsidRDefault="006E39F6" w:rsidP="00C955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Убрать сокращение ВТМ</w:t>
            </w:r>
          </w:p>
          <w:p w14:paraId="55D01E49" w14:textId="77777777" w:rsidR="006E39F6" w:rsidRPr="009824B9" w:rsidRDefault="006E39F6" w:rsidP="00C955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26BDD9" w14:textId="77777777" w:rsidR="006E39F6" w:rsidRPr="009824B9" w:rsidRDefault="006E39F6" w:rsidP="00C955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4DF3D0" w14:textId="77777777" w:rsidR="006E39F6" w:rsidRPr="009824B9" w:rsidRDefault="006E39F6" w:rsidP="00C955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В стандарте сокращение не встречается</w:t>
            </w:r>
          </w:p>
          <w:p w14:paraId="7A8F656D" w14:textId="77777777" w:rsidR="006E39F6" w:rsidRPr="009824B9" w:rsidRDefault="006E39F6" w:rsidP="00C955C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A32F1E5" w14:textId="77FE51C6" w:rsidR="006E39F6" w:rsidRPr="009824B9" w:rsidRDefault="00194F00" w:rsidP="00C955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E39F6" w:rsidRPr="009824B9" w14:paraId="26A259EB" w14:textId="77777777" w:rsidTr="003B07AC">
        <w:trPr>
          <w:trHeight w:val="95"/>
        </w:trPr>
        <w:tc>
          <w:tcPr>
            <w:tcW w:w="709" w:type="dxa"/>
          </w:tcPr>
          <w:p w14:paraId="491FD556" w14:textId="77777777" w:rsidR="006E39F6" w:rsidRPr="009824B9" w:rsidRDefault="006E39F6" w:rsidP="00DE4E3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5481D08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F1D" w14:textId="77777777" w:rsidR="006E39F6" w:rsidRPr="009824B9" w:rsidRDefault="006E39F6" w:rsidP="00DE4E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9824B9">
              <w:rPr>
                <w:rFonts w:ascii="Arial" w:hAnsi="Arial" w:cs="Arial"/>
                <w:sz w:val="20"/>
                <w:szCs w:val="20"/>
              </w:rPr>
              <w:t>.0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4B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1E4" w14:textId="77777777" w:rsidR="006E39F6" w:rsidRPr="009824B9" w:rsidRDefault="006E39F6" w:rsidP="00DE4E3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38D72C" w14:textId="77777777" w:rsidR="006E39F6" w:rsidRPr="009824B9" w:rsidRDefault="006E39F6" w:rsidP="00DE4E3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Указать какими именно стандартами единой системы технологической документации установлены указанные требования</w:t>
            </w:r>
          </w:p>
          <w:p w14:paraId="3CA389D4" w14:textId="77777777" w:rsidR="006E39F6" w:rsidRPr="009824B9" w:rsidRDefault="006E39F6" w:rsidP="00DE4E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C0EC2CD" w14:textId="77777777" w:rsidR="006E39F6" w:rsidRDefault="00194F00" w:rsidP="00DE4E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8EB517F" w14:textId="73D0EA82" w:rsidR="00194F00" w:rsidRPr="009824B9" w:rsidRDefault="00194F00" w:rsidP="00DE4E3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Указанные слова исключены</w:t>
            </w:r>
          </w:p>
        </w:tc>
      </w:tr>
      <w:tr w:rsidR="006E39F6" w:rsidRPr="009824B9" w14:paraId="6A4AEBD4" w14:textId="77777777" w:rsidTr="003B07AC">
        <w:trPr>
          <w:trHeight w:val="95"/>
        </w:trPr>
        <w:tc>
          <w:tcPr>
            <w:tcW w:w="709" w:type="dxa"/>
          </w:tcPr>
          <w:p w14:paraId="3D604B9C" w14:textId="77777777" w:rsidR="006E39F6" w:rsidRPr="009824B9" w:rsidRDefault="006E39F6" w:rsidP="002A45E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2418533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4.1, первый абзац</w:t>
            </w:r>
          </w:p>
        </w:tc>
        <w:tc>
          <w:tcPr>
            <w:tcW w:w="2033" w:type="dxa"/>
          </w:tcPr>
          <w:p w14:paraId="169FD417" w14:textId="77777777" w:rsidR="006E39F6" w:rsidRPr="009824B9" w:rsidRDefault="006E39F6" w:rsidP="002A45E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Рейл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 и 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lastRenderedPageBreak/>
              <w:t>, исх. № 324 от 23.07.2026</w:t>
            </w:r>
          </w:p>
        </w:tc>
        <w:tc>
          <w:tcPr>
            <w:tcW w:w="7599" w:type="dxa"/>
          </w:tcPr>
          <w:p w14:paraId="0C9832AD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5DCD2CA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Основная надпись предназначена для указания назначения, области применения ТД и оформления ТД в соответствии с требованиями, установленными стандартами Единой системы технологической </w:t>
            </w:r>
            <w:r w:rsidRPr="009824B9">
              <w:rPr>
                <w:rFonts w:ascii="Arial" w:hAnsi="Arial" w:cs="Arial"/>
                <w:sz w:val="20"/>
                <w:szCs w:val="20"/>
              </w:rPr>
              <w:lastRenderedPageBreak/>
              <w:t>документации.</w:t>
            </w:r>
          </w:p>
          <w:p w14:paraId="438F7536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906CAF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A66E22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Основная надпись </w:t>
            </w: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>формируется из сочетания информационных блоков, расположенных в определенном порядке и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предназначена для указания назначения, области применения ТД и оформления ТД в соответствии с требованиями, установленными стандартами Единой системы технологической документации.</w:t>
            </w:r>
          </w:p>
          <w:p w14:paraId="27DBF23C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E8A025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5475B1" w14:textId="77777777" w:rsidR="006E39F6" w:rsidRPr="009824B9" w:rsidRDefault="006E39F6" w:rsidP="002A45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Считаем необходимым указать, что основная надпись формируется из информационных блоков.</w:t>
            </w:r>
          </w:p>
          <w:p w14:paraId="513407BA" w14:textId="77777777" w:rsidR="006E39F6" w:rsidRPr="009824B9" w:rsidRDefault="006E39F6" w:rsidP="002A45E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5729612C" w14:textId="77777777" w:rsidR="006E39F6" w:rsidRDefault="00194F00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D9714F4" w14:textId="22D87A95" w:rsidR="00194F00" w:rsidRDefault="00194F00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Предложенная формулировка есть в определении термина «основная надпись»</w:t>
            </w:r>
          </w:p>
          <w:p w14:paraId="54195125" w14:textId="54B4456E" w:rsidR="00194F00" w:rsidRPr="009824B9" w:rsidRDefault="00194F00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П.4.1 переформулирован, чтобы максимально избежать повторения определения, но в то же время дать вводную общую информацию</w:t>
            </w:r>
          </w:p>
        </w:tc>
      </w:tr>
      <w:tr w:rsidR="006E39F6" w:rsidRPr="009824B9" w14:paraId="58102082" w14:textId="77777777" w:rsidTr="003B07AC">
        <w:trPr>
          <w:trHeight w:val="95"/>
        </w:trPr>
        <w:tc>
          <w:tcPr>
            <w:tcW w:w="709" w:type="dxa"/>
          </w:tcPr>
          <w:p w14:paraId="7B6669A3" w14:textId="77777777" w:rsidR="006E39F6" w:rsidRPr="009824B9" w:rsidRDefault="006E39F6" w:rsidP="002A45E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2EF8947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4.3, первый абзац</w:t>
            </w:r>
          </w:p>
        </w:tc>
        <w:tc>
          <w:tcPr>
            <w:tcW w:w="2033" w:type="dxa"/>
          </w:tcPr>
          <w:p w14:paraId="5A723465" w14:textId="77777777" w:rsidR="006E39F6" w:rsidRPr="009824B9" w:rsidRDefault="006E39F6" w:rsidP="002A45E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Рейл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 и 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599" w:type="dxa"/>
          </w:tcPr>
          <w:p w14:paraId="6A50EB18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59923C" w14:textId="733B343D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Реквизиты ТД, в соответствии с характером их применения по назначению в процессе обращения ТД, сгруппированы в следующие информационные блоки основной надписи (далее – блоки): …</w:t>
            </w:r>
          </w:p>
          <w:p w14:paraId="5A4C0AD8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E56C97" w14:textId="41500DC2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1" w:name="_Hlk236405448"/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>В</w:t>
            </w: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>зависимости от назначения, области применения и оформления ТД, основная надпись формируется из</w:t>
            </w:r>
            <w:r w:rsidRPr="009824B9">
              <w:rPr>
                <w:rFonts w:ascii="Arial" w:hAnsi="Arial" w:cs="Arial"/>
                <w:sz w:val="20"/>
                <w:szCs w:val="20"/>
              </w:rPr>
              <w:t xml:space="preserve"> следующих информационных блоков </w:t>
            </w:r>
            <w:bookmarkEnd w:id="1"/>
            <w:r w:rsidRPr="009824B9">
              <w:rPr>
                <w:rFonts w:ascii="Arial" w:hAnsi="Arial" w:cs="Arial"/>
                <w:sz w:val="20"/>
                <w:szCs w:val="20"/>
              </w:rPr>
              <w:t>(далее – блоки): …</w:t>
            </w:r>
          </w:p>
          <w:p w14:paraId="0383B533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CB1EEB" w14:textId="77777777" w:rsidR="006E39F6" w:rsidRPr="009824B9" w:rsidRDefault="006E39F6" w:rsidP="002A45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Предлагаем внести уточнение в первый абзац пункта 4.3. Считаем, что главный смысл пункт 4.3 заключается в пояснении формирования основой надписи из информационных блоков, а указание по установке реквизитов является дополнительным и раскрывается в пункте 4.4. и таблицы 1 пункта 5.5 проекта стандарта.</w:t>
            </w:r>
          </w:p>
          <w:p w14:paraId="016E22D3" w14:textId="77777777" w:rsidR="006E39F6" w:rsidRPr="009824B9" w:rsidRDefault="006E39F6" w:rsidP="002A45E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93A9918" w14:textId="303C1211" w:rsidR="006E39F6" w:rsidRPr="009824B9" w:rsidRDefault="00750472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E39F6" w:rsidRPr="009824B9" w14:paraId="562C8257" w14:textId="77777777" w:rsidTr="003B07AC">
        <w:trPr>
          <w:trHeight w:val="95"/>
        </w:trPr>
        <w:tc>
          <w:tcPr>
            <w:tcW w:w="709" w:type="dxa"/>
          </w:tcPr>
          <w:p w14:paraId="7DBC0B17" w14:textId="77777777" w:rsidR="006E39F6" w:rsidRPr="009824B9" w:rsidRDefault="006E39F6" w:rsidP="002A45E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20278D4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3" w:type="dxa"/>
          </w:tcPr>
          <w:p w14:paraId="23E22014" w14:textId="77777777" w:rsidR="006E39F6" w:rsidRPr="009824B9" w:rsidRDefault="006E39F6" w:rsidP="002A45E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Рейл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 и 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599" w:type="dxa"/>
          </w:tcPr>
          <w:p w14:paraId="34F5688C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B88F10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Отсутствует.</w:t>
            </w:r>
          </w:p>
          <w:p w14:paraId="5455283C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F57450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7C1E32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Предлагаем дополнить раздел 4 «Общие положения» пунктом 4.5 и изложить его в следующей редакции:</w:t>
            </w:r>
          </w:p>
          <w:p w14:paraId="784EE9BF" w14:textId="7B6BD79A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«</w:t>
            </w: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>Для целей управления документами в процессах документооборота допускается вводить дополнительные реквизиты, не отображаемые на документах в бумажной форме. Номенклатуру таких реквизитов и правила выполнения устанавливают в стандартах организации</w:t>
            </w:r>
            <w:r w:rsidRPr="009824B9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066A299E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CB5529" w14:textId="77777777" w:rsidR="006E39F6" w:rsidRPr="009824B9" w:rsidRDefault="006E39F6" w:rsidP="002A45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Предлагаем расширить область применения реквизитов для организации на предприятии электронного учета и обращения технологической документации.</w:t>
            </w:r>
          </w:p>
          <w:p w14:paraId="608ED9AA" w14:textId="77777777" w:rsidR="006E39F6" w:rsidRPr="009824B9" w:rsidRDefault="006E39F6" w:rsidP="002A45E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7509556" w14:textId="45194105" w:rsidR="006E39F6" w:rsidRDefault="00750472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6DE0ABB" w14:textId="4974E70E" w:rsidR="00750472" w:rsidRDefault="00750472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 устанавливает именно номенклатуру реквизитов, отображаемых на поле документа. Если реквизиты не отображаются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 они должны быть реализованы иным способом - в информационной системе или в файле электронного документа. </w:t>
            </w:r>
          </w:p>
          <w:p w14:paraId="63412B71" w14:textId="633DBC83" w:rsidR="00750472" w:rsidRPr="009824B9" w:rsidRDefault="00750472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Поэтому указанное предложение целесообразно будет привести стандарте на электронную реквизитную часть ТД</w:t>
            </w:r>
          </w:p>
        </w:tc>
      </w:tr>
      <w:tr w:rsidR="00B8243D" w:rsidRPr="002F38B1" w14:paraId="6D55DE56" w14:textId="77777777" w:rsidTr="003B07AC">
        <w:trPr>
          <w:trHeight w:val="198"/>
        </w:trPr>
        <w:tc>
          <w:tcPr>
            <w:tcW w:w="709" w:type="dxa"/>
          </w:tcPr>
          <w:p w14:paraId="67836BB9" w14:textId="77777777" w:rsidR="00B8243D" w:rsidRPr="002F38B1" w:rsidRDefault="00B8243D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E12" w14:textId="77777777" w:rsidR="00B8243D" w:rsidRPr="002F38B1" w:rsidRDefault="00B8243D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17AA" w14:textId="77777777" w:rsidR="00B8243D" w:rsidRPr="002F38B1" w:rsidRDefault="00B8243D" w:rsidP="00942522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2F38B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2F38B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768" w14:textId="77777777" w:rsidR="00B8243D" w:rsidRPr="002F38B1" w:rsidRDefault="00B8243D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9201AB" w14:textId="77777777" w:rsidR="00B8243D" w:rsidRPr="002F38B1" w:rsidRDefault="00B8243D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Таблицу 1 (ее первую часть) разместить на листе непосредственно после пункта 5.5 или на следующем листе</w:t>
            </w:r>
          </w:p>
          <w:p w14:paraId="6756E27F" w14:textId="77777777" w:rsidR="00B8243D" w:rsidRPr="002F38B1" w:rsidRDefault="00B8243D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3C1920" w14:textId="77777777" w:rsidR="00B8243D" w:rsidRPr="002F38B1" w:rsidRDefault="00B8243D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9CA530" w14:textId="77777777" w:rsidR="00B8243D" w:rsidRPr="002F38B1" w:rsidRDefault="00B8243D" w:rsidP="00FB7EC7">
            <w:pPr>
              <w:pStyle w:val="headertex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Требования пункта 4.5.5 ГОСТ 1.5-2001</w:t>
            </w:r>
          </w:p>
          <w:p w14:paraId="6379DDA1" w14:textId="77777777" w:rsidR="00B8243D" w:rsidRPr="002F38B1" w:rsidRDefault="00B8243D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65C" w14:textId="64FD02A3" w:rsidR="00B8243D" w:rsidRPr="00B8243D" w:rsidRDefault="00B8243D" w:rsidP="00FB7EC7">
            <w:pPr>
              <w:shd w:val="clear" w:color="auto" w:fill="FFFFFF"/>
              <w:ind w:righ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42522" w:rsidRPr="00942522" w14:paraId="2892C250" w14:textId="77777777" w:rsidTr="003B07AC">
        <w:trPr>
          <w:trHeight w:val="198"/>
        </w:trPr>
        <w:tc>
          <w:tcPr>
            <w:tcW w:w="709" w:type="dxa"/>
          </w:tcPr>
          <w:p w14:paraId="70645DDD" w14:textId="77777777" w:rsidR="00942522" w:rsidRPr="00942522" w:rsidRDefault="0094252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623" w14:textId="0DA6D410" w:rsidR="00942522" w:rsidRPr="00942522" w:rsidRDefault="0094252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42522">
              <w:rPr>
                <w:rFonts w:ascii="Arial" w:hAnsi="Arial" w:cs="Arial"/>
                <w:color w:val="FF0000"/>
                <w:sz w:val="20"/>
                <w:szCs w:val="20"/>
              </w:rPr>
              <w:t>5, таблица 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5B7" w14:textId="77777777" w:rsidR="00942522" w:rsidRPr="00942522" w:rsidRDefault="00942522" w:rsidP="00942522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42522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D96BA7D" w14:textId="3C9BE5CE" w:rsidR="00942522" w:rsidRPr="00942522" w:rsidRDefault="00942522" w:rsidP="00942522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42522">
              <w:rPr>
                <w:rFonts w:ascii="Arial" w:hAnsi="Arial" w:cs="Arial"/>
                <w:color w:val="FF0000"/>
                <w:sz w:val="20"/>
                <w:szCs w:val="20"/>
              </w:rPr>
              <w:t>№62382/0014-26 от 24.07.2026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93D" w14:textId="77777777" w:rsidR="00942522" w:rsidRPr="00CE62B6" w:rsidRDefault="00942522" w:rsidP="00942522">
            <w:pPr>
              <w:rPr>
                <w:rFonts w:ascii="Arial" w:eastAsiaTheme="minorHAnsi" w:hAnsi="Arial" w:cs="Arial"/>
                <w:color w:val="FF0000"/>
                <w:sz w:val="20"/>
                <w:szCs w:val="20"/>
                <w:u w:val="single"/>
              </w:rPr>
            </w:pPr>
            <w:r w:rsidRPr="00CE62B6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</w:t>
            </w:r>
          </w:p>
          <w:p w14:paraId="6E244CC6" w14:textId="77777777" w:rsidR="00942522" w:rsidRPr="00CE62B6" w:rsidRDefault="00942522" w:rsidP="009425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62B6">
              <w:rPr>
                <w:rFonts w:ascii="Arial" w:hAnsi="Arial" w:cs="Arial"/>
                <w:color w:val="FF0000"/>
                <w:sz w:val="20"/>
                <w:szCs w:val="20"/>
              </w:rPr>
              <w:t>Унификация блоков основных надписей, а по факту их изменение приведет к необходимости вносить изменения в настройки АС УДИ. Это огромный объем работ и проблем. Основные проблемы это:</w:t>
            </w:r>
          </w:p>
          <w:p w14:paraId="01A22C30" w14:textId="77777777" w:rsidR="00942522" w:rsidRPr="00CE62B6" w:rsidRDefault="00942522" w:rsidP="00942522">
            <w:pPr>
              <w:pStyle w:val="ad"/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62B6">
              <w:rPr>
                <w:rFonts w:ascii="Arial" w:hAnsi="Arial" w:cs="Arial"/>
                <w:color w:val="FF0000"/>
                <w:sz w:val="20"/>
                <w:szCs w:val="20"/>
              </w:rPr>
              <w:t>Непонятно, что делать с ТП, которые находятся в процессе согласования в АС УДИ и уже имеют большой набор ЭП;</w:t>
            </w:r>
          </w:p>
          <w:p w14:paraId="4585E269" w14:textId="6F7A9474" w:rsidR="00942522" w:rsidRPr="00CE62B6" w:rsidRDefault="00942522" w:rsidP="00942522">
            <w:pPr>
              <w:pStyle w:val="ad"/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62B6">
              <w:rPr>
                <w:rFonts w:ascii="Arial" w:hAnsi="Arial" w:cs="Arial"/>
                <w:color w:val="FF0000"/>
                <w:sz w:val="20"/>
                <w:szCs w:val="20"/>
              </w:rPr>
              <w:t>Непонятно, при внесении изменений ТП</w:t>
            </w:r>
            <w:r w:rsidR="00143401" w:rsidRPr="00CE62B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E62B6">
              <w:rPr>
                <w:rFonts w:ascii="Arial" w:hAnsi="Arial" w:cs="Arial"/>
                <w:color w:val="FF0000"/>
                <w:sz w:val="20"/>
                <w:szCs w:val="20"/>
              </w:rPr>
              <w:t xml:space="preserve"> стоящих на учете (по ИИ), как описывать изменения, которые произошли с блоками основных надписей.</w:t>
            </w:r>
          </w:p>
          <w:p w14:paraId="6A7D04DB" w14:textId="70B693D0" w:rsidR="00942522" w:rsidRPr="00CE62B6" w:rsidRDefault="00942522" w:rsidP="009425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CE62B6">
              <w:rPr>
                <w:rFonts w:ascii="Arial" w:hAnsi="Arial" w:cs="Arial"/>
                <w:color w:val="FF0000"/>
                <w:sz w:val="20"/>
                <w:szCs w:val="20"/>
              </w:rPr>
              <w:t>Желательно, чтобы в стандартах, содержащих подобные изменения включали раздел, описывающий, что делать с имеющимся заделом ТП.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5B3" w14:textId="22E58046" w:rsidR="00143401" w:rsidRDefault="00143401" w:rsidP="00FB7EC7">
            <w:pPr>
              <w:shd w:val="clear" w:color="auto" w:fill="FFFFFF"/>
              <w:ind w:right="3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3EEDA7C6" w14:textId="77777777" w:rsidR="00942522" w:rsidRDefault="00143401" w:rsidP="00FB7EC7">
            <w:pPr>
              <w:shd w:val="clear" w:color="auto" w:fill="FFFFFF"/>
              <w:ind w:right="3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В данном случае необходимо руководствоваться п. п  8.2 – 8.5 ГОСТ Р 3.001-2023</w:t>
            </w:r>
          </w:p>
          <w:p w14:paraId="59302F48" w14:textId="2AE2769D" w:rsidR="00143401" w:rsidRPr="00942522" w:rsidRDefault="00143401" w:rsidP="00FB7EC7">
            <w:pPr>
              <w:shd w:val="clear" w:color="auto" w:fill="FFFFFF"/>
              <w:ind w:right="3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50472" w:rsidRPr="009824B9" w14:paraId="769CFB98" w14:textId="77777777" w:rsidTr="003B07AC">
        <w:trPr>
          <w:trHeight w:val="95"/>
        </w:trPr>
        <w:tc>
          <w:tcPr>
            <w:tcW w:w="709" w:type="dxa"/>
          </w:tcPr>
          <w:p w14:paraId="5F020FF9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D2BB139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графа 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BE1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2D123077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0406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</w:p>
          <w:p w14:paraId="1FD915E6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Дополнить </w:t>
            </w:r>
          </w:p>
          <w:p w14:paraId="6629E97A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ECDC0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4583630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В электронных технологических документах должно быть только одно обозначение изделия</w:t>
            </w:r>
          </w:p>
          <w:p w14:paraId="17239799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B78FC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DD426C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ГОСТ 3.1103, раздел 7</w:t>
            </w:r>
          </w:p>
        </w:tc>
        <w:tc>
          <w:tcPr>
            <w:tcW w:w="3687" w:type="dxa"/>
          </w:tcPr>
          <w:p w14:paraId="754A1222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5A68795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В ГОСТ 3.1103 в разделе 7 описание графы 2, в примечании установлены разные требования по написанию обозначения изделия для бумажного вида (возможны два обозначения изделия (при заимствовании ранее разработанного документа)) и электронного (одно обозначение изделия).</w:t>
            </w:r>
          </w:p>
          <w:p w14:paraId="50AC21E4" w14:textId="77777777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В настоящем проекте стандарта нет такой разницы в требованиях. Установлено одно обозначение изделия для разных видов ТП (единичный ТП, типовой ТП, групповой ТП) независимо от вида документа (бумажный или электронный). Вводить дополнительные пояснения нет необходимости</w:t>
            </w:r>
          </w:p>
        </w:tc>
      </w:tr>
      <w:tr w:rsidR="00143401" w:rsidRPr="00143401" w14:paraId="3A181C63" w14:textId="77777777" w:rsidTr="003B07AC">
        <w:trPr>
          <w:trHeight w:val="95"/>
        </w:trPr>
        <w:tc>
          <w:tcPr>
            <w:tcW w:w="709" w:type="dxa"/>
          </w:tcPr>
          <w:p w14:paraId="5ACC9D4A" w14:textId="77777777" w:rsidR="00143401" w:rsidRPr="00143401" w:rsidRDefault="00143401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6BAFF90" w14:textId="6A2467D5" w:rsidR="00143401" w:rsidRPr="00143401" w:rsidRDefault="00143401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3401">
              <w:rPr>
                <w:rFonts w:ascii="Arial" w:hAnsi="Arial" w:cs="Arial"/>
                <w:color w:val="FF0000"/>
                <w:sz w:val="20"/>
                <w:szCs w:val="20"/>
              </w:rPr>
              <w:t>5.5, Таблица 1, графы 9-11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7657" w14:textId="77777777" w:rsidR="00143401" w:rsidRPr="00143401" w:rsidRDefault="00143401" w:rsidP="00143401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3401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7EEB35CA" w14:textId="52C8BD2C" w:rsidR="00143401" w:rsidRPr="00143401" w:rsidRDefault="00143401" w:rsidP="001434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3401">
              <w:rPr>
                <w:rFonts w:ascii="Arial" w:hAnsi="Arial" w:cs="Arial"/>
                <w:color w:val="FF0000"/>
                <w:sz w:val="20"/>
                <w:szCs w:val="20"/>
              </w:rPr>
              <w:t>№62382/0014-26 от 24.07.2026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3745" w14:textId="77777777" w:rsidR="00143401" w:rsidRPr="00143401" w:rsidRDefault="00143401" w:rsidP="00FB7EC7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Оставить необходимость реквизита (атрибута) за разработчиком.</w:t>
            </w:r>
          </w:p>
          <w:p w14:paraId="10B1C3BF" w14:textId="77777777" w:rsidR="00143401" w:rsidRPr="00143401" w:rsidRDefault="00143401" w:rsidP="00143401">
            <w:pPr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14340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Убрать </w:t>
            </w: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vertAlign w:val="superscript"/>
                <w:lang w:eastAsia="ru-RU"/>
              </w:rPr>
              <w:t>2)</w:t>
            </w:r>
          </w:p>
          <w:p w14:paraId="0EAF315C" w14:textId="77777777" w:rsidR="00143401" w:rsidRPr="00143401" w:rsidRDefault="00143401" w:rsidP="0014340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««</w:t>
            </w: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sym w:font="Symbol" w:char="F06F"/>
            </w: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» заменить на </w:t>
            </w:r>
          </w:p>
          <w:p w14:paraId="5FB28F23" w14:textId="77777777" w:rsidR="00143401" w:rsidRPr="00143401" w:rsidRDefault="00143401" w:rsidP="0014340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3401">
              <w:rPr>
                <w:rFonts w:ascii="Times New Roman" w:hAnsi="Times New Roman"/>
                <w:color w:val="FF0000"/>
                <w:sz w:val="24"/>
                <w:szCs w:val="24"/>
              </w:rPr>
              <w:t>«*» – графа не обязательна для заполнения</w:t>
            </w:r>
          </w:p>
          <w:p w14:paraId="207B779A" w14:textId="4EC0DAD8" w:rsidR="00143401" w:rsidRPr="00143401" w:rsidRDefault="00143401" w:rsidP="00143401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1434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Графа не может быть обязательной для заполнения для документов, которые разрабатываются на весь техпроцесс в целом или на несколько операций ТП. В частности, согласно ГОСТ 3.1105 п.7.4 при разработке одной КЭ на несколько операций графы 8-11 не заполняются.  Тоже самое касается КК,ТНК, ведомостей, которые разрабатываются на ТП в целом</w:t>
            </w:r>
          </w:p>
        </w:tc>
        <w:tc>
          <w:tcPr>
            <w:tcW w:w="3687" w:type="dxa"/>
          </w:tcPr>
          <w:p w14:paraId="1473A67E" w14:textId="77777777" w:rsidR="00CB0E58" w:rsidRPr="00CB0E58" w:rsidRDefault="00CB0E58" w:rsidP="00CB0E58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0E58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 частично.</w:t>
            </w:r>
          </w:p>
          <w:p w14:paraId="3BA8141B" w14:textId="33C6F742" w:rsidR="00C92684" w:rsidRPr="00CB0E58" w:rsidRDefault="00CB0E58" w:rsidP="00CB0E58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0E58">
              <w:rPr>
                <w:rFonts w:ascii="Arial" w:hAnsi="Arial" w:cs="Arial"/>
                <w:color w:val="FF0000"/>
                <w:sz w:val="20"/>
                <w:szCs w:val="20"/>
              </w:rPr>
              <w:t xml:space="preserve">Дополнили порядок заполнения графы следующим текстом; </w:t>
            </w:r>
            <w:r w:rsidRPr="00CB0E58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«…Графу допускается не заполнять для одной КЭ, действие которой распространяется на несколько операций, КК, ТНК и ведомостей, которые разрабатываются на ТП в целом, так как в данном случае номер… в ТП определить невозможно»</w:t>
            </w:r>
          </w:p>
        </w:tc>
      </w:tr>
      <w:tr w:rsidR="00750472" w:rsidRPr="009824B9" w14:paraId="24286C80" w14:textId="77777777" w:rsidTr="003B07AC">
        <w:trPr>
          <w:trHeight w:val="95"/>
        </w:trPr>
        <w:tc>
          <w:tcPr>
            <w:tcW w:w="709" w:type="dxa"/>
          </w:tcPr>
          <w:p w14:paraId="7F6CF944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2A39A12" w14:textId="77777777" w:rsidR="00750472" w:rsidRPr="009824B9" w:rsidRDefault="00750472" w:rsidP="00FB7EC7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color w:val="000000"/>
                <w:sz w:val="20"/>
                <w:szCs w:val="20"/>
              </w:rPr>
              <w:t>Табл</w:t>
            </w:r>
            <w:r>
              <w:rPr>
                <w:color w:val="000000"/>
                <w:sz w:val="20"/>
                <w:szCs w:val="20"/>
              </w:rPr>
              <w:t>ица</w:t>
            </w:r>
            <w:r w:rsidRPr="009824B9">
              <w:rPr>
                <w:color w:val="000000"/>
                <w:sz w:val="20"/>
                <w:szCs w:val="20"/>
              </w:rPr>
              <w:t xml:space="preserve"> 1, </w:t>
            </w:r>
            <w:r w:rsidRPr="009824B9">
              <w:rPr>
                <w:sz w:val="20"/>
                <w:szCs w:val="20"/>
              </w:rPr>
              <w:t>14</w:t>
            </w:r>
          </w:p>
        </w:tc>
        <w:tc>
          <w:tcPr>
            <w:tcW w:w="2033" w:type="dxa"/>
          </w:tcPr>
          <w:p w14:paraId="295A5B77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08.07.2026</w:t>
            </w:r>
          </w:p>
        </w:tc>
        <w:tc>
          <w:tcPr>
            <w:tcW w:w="7599" w:type="dxa"/>
          </w:tcPr>
          <w:p w14:paraId="0A739D2E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61A2FD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Для ТДЭ знак «*» заменить на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6F"/>
            </w:r>
            <w:r w:rsidRPr="009824B9">
              <w:rPr>
                <w:rFonts w:ascii="Arial" w:hAnsi="Arial" w:cs="Arial"/>
                <w:sz w:val="20"/>
                <w:szCs w:val="20"/>
              </w:rPr>
              <w:t>» по аналогии с графами 22, 26, т. к. заполнение графы зависит от формы представления ТД.</w:t>
            </w:r>
          </w:p>
          <w:p w14:paraId="24F767BE" w14:textId="7F97CB49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253B432" w14:textId="57823950" w:rsidR="00750472" w:rsidRDefault="00F35608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9DD9D49" w14:textId="5C985E02" w:rsidR="00F35608" w:rsidRPr="009824B9" w:rsidRDefault="00F35608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Знаки проставлены по аналогии  с</w:t>
            </w:r>
            <w:r w:rsidR="00C9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ГОСТ Р 2.104, с которым гармонизирован настоящий стандарт</w:t>
            </w:r>
          </w:p>
          <w:p w14:paraId="2034C9A4" w14:textId="1A3C0FA6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472" w:rsidRPr="009824B9" w14:paraId="2F90DBB0" w14:textId="77777777" w:rsidTr="003B07AC">
        <w:trPr>
          <w:trHeight w:val="292"/>
        </w:trPr>
        <w:tc>
          <w:tcPr>
            <w:tcW w:w="709" w:type="dxa"/>
          </w:tcPr>
          <w:p w14:paraId="3DD72EC3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329B487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1, 16</w:t>
            </w:r>
          </w:p>
        </w:tc>
        <w:tc>
          <w:tcPr>
            <w:tcW w:w="2033" w:type="dxa"/>
          </w:tcPr>
          <w:p w14:paraId="71FF4FAB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9824B9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9824B9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4B9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599" w:type="dxa"/>
          </w:tcPr>
          <w:p w14:paraId="6AA04EE7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6230A9" w14:textId="7D5EAEAB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…ГОСТ Р 2.504</w:t>
            </w:r>
          </w:p>
          <w:p w14:paraId="27F19E96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55BF04" w14:textId="345FDFC4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Добавить в раздел 2</w:t>
            </w:r>
          </w:p>
          <w:p w14:paraId="048DD180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AAD532" w14:textId="77777777" w:rsidR="00750472" w:rsidRPr="009824B9" w:rsidRDefault="00750472" w:rsidP="00FB7EC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Отсутствует в разделе 2</w:t>
            </w:r>
          </w:p>
          <w:p w14:paraId="67C1B3C2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ГОСТ Р 1.5-2012 (п.3.6)</w:t>
            </w:r>
          </w:p>
          <w:p w14:paraId="0D19F617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7" w:type="dxa"/>
          </w:tcPr>
          <w:p w14:paraId="38029750" w14:textId="3C934B16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Принято</w:t>
            </w:r>
            <w:r w:rsidR="007956D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5673B26D" w14:textId="77777777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Добавили в раздел 2 нормативную ссылку </w:t>
            </w:r>
            <w:r w:rsidRPr="009824B9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ГОСТ Р 2.504</w:t>
            </w:r>
          </w:p>
        </w:tc>
      </w:tr>
      <w:tr w:rsidR="00510722" w:rsidRPr="00510722" w14:paraId="24F4F3AF" w14:textId="77777777" w:rsidTr="003B07AC">
        <w:trPr>
          <w:trHeight w:val="292"/>
        </w:trPr>
        <w:tc>
          <w:tcPr>
            <w:tcW w:w="709" w:type="dxa"/>
          </w:tcPr>
          <w:p w14:paraId="08FE9035" w14:textId="77777777" w:rsidR="00510722" w:rsidRPr="00510722" w:rsidRDefault="0051072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8EEFEC6" w14:textId="7B045CB7" w:rsidR="00510722" w:rsidRPr="00510722" w:rsidRDefault="0051072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5.5, Таблица 1, графа 18</w:t>
            </w:r>
          </w:p>
        </w:tc>
        <w:tc>
          <w:tcPr>
            <w:tcW w:w="2033" w:type="dxa"/>
          </w:tcPr>
          <w:p w14:paraId="08664B83" w14:textId="77777777" w:rsidR="00510722" w:rsidRPr="00510722" w:rsidRDefault="00510722" w:rsidP="00510722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73B0AA46" w14:textId="576B9E7B" w:rsidR="00510722" w:rsidRPr="00510722" w:rsidRDefault="00510722" w:rsidP="005107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№62382/0014-26 от 24.07.2026</w:t>
            </w:r>
          </w:p>
        </w:tc>
        <w:tc>
          <w:tcPr>
            <w:tcW w:w="7599" w:type="dxa"/>
          </w:tcPr>
          <w:p w14:paraId="0AE633C8" w14:textId="77777777" w:rsidR="00510722" w:rsidRPr="00C92684" w:rsidRDefault="00510722" w:rsidP="00FB7EC7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C9268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Требование по обязательности заполнения данной графы и блока в целом противоречит ГОСТ Р 3.301 п.4.13 ссылающегося на ГОСТ Р 2.504 п.5.16</w:t>
            </w:r>
          </w:p>
          <w:p w14:paraId="5617913A" w14:textId="612B3369" w:rsidR="00510722" w:rsidRPr="00C92684" w:rsidRDefault="00510722" w:rsidP="00FB7EC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9268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33E3BADD" w14:textId="7D48349E" w:rsidR="00510722" w:rsidRPr="00C92684" w:rsidRDefault="00510722" w:rsidP="00FB7EC7">
            <w:pPr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</w:pPr>
            <w:r w:rsidRPr="00C92684">
              <w:rPr>
                <w:rFonts w:ascii="Arial" w:hAnsi="Arial" w:cs="Arial"/>
                <w:color w:val="FF0000"/>
                <w:sz w:val="20"/>
                <w:szCs w:val="20"/>
              </w:rPr>
              <w:t xml:space="preserve">Заменить ссылку с </w:t>
            </w:r>
            <w:r w:rsidRPr="00C9268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3)</w:t>
            </w:r>
            <w:r w:rsidRPr="00C92684">
              <w:rPr>
                <w:rFonts w:ascii="Arial" w:hAnsi="Arial" w:cs="Arial"/>
                <w:color w:val="FF0000"/>
                <w:sz w:val="20"/>
                <w:szCs w:val="20"/>
              </w:rPr>
              <w:t xml:space="preserve"> на </w:t>
            </w:r>
            <w:r w:rsidRPr="00C9268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1)</w:t>
            </w:r>
          </w:p>
          <w:p w14:paraId="0466D97B" w14:textId="6A5C3161" w:rsidR="00510722" w:rsidRPr="00C92684" w:rsidRDefault="00510722" w:rsidP="005107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C9268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96CEEC" w14:textId="5A8A3D84" w:rsidR="00510722" w:rsidRPr="00C92684" w:rsidRDefault="00510722" w:rsidP="00510722">
            <w:pPr>
              <w:rPr>
                <w:rFonts w:ascii="Arial" w:eastAsiaTheme="minorHAnsi" w:hAnsi="Arial" w:cs="Arial"/>
                <w:color w:val="FF0000"/>
                <w:sz w:val="20"/>
                <w:szCs w:val="20"/>
              </w:rPr>
            </w:pPr>
            <w:r w:rsidRPr="00C9268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 Противоречит ГОСТ Р 3.301 п.4.13 ссылающегося на ГОСТ Р 2.504 п.5.16</w:t>
            </w:r>
          </w:p>
          <w:p w14:paraId="5B81300C" w14:textId="2D8D03FC" w:rsidR="00510722" w:rsidRPr="00C92684" w:rsidRDefault="00510722" w:rsidP="005107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C92684">
              <w:rPr>
                <w:rFonts w:ascii="Arial" w:hAnsi="Arial" w:cs="Arial"/>
                <w:color w:val="FF0000"/>
                <w:sz w:val="20"/>
                <w:szCs w:val="20"/>
              </w:rPr>
              <w:t>2 Требование о том, что в блоке изменений обязательно должны содержаться сведения о первом и последнем изменениях выполнимы только для бумажных документов</w:t>
            </w:r>
          </w:p>
        </w:tc>
        <w:tc>
          <w:tcPr>
            <w:tcW w:w="3687" w:type="dxa"/>
          </w:tcPr>
          <w:p w14:paraId="313A8DDB" w14:textId="77777777" w:rsidR="00510722" w:rsidRPr="00CE0833" w:rsidRDefault="00C92684" w:rsidP="00FB7EC7">
            <w:pPr>
              <w:tabs>
                <w:tab w:val="left" w:pos="11766"/>
              </w:tabs>
              <w:rPr>
                <w:rFonts w:eastAsia="Arial" w:cs="Arial"/>
                <w:color w:val="FF0000"/>
                <w:szCs w:val="20"/>
              </w:rPr>
            </w:pPr>
            <w:r w:rsidRPr="00CE0833">
              <w:rPr>
                <w:rFonts w:eastAsia="Arial" w:cs="Arial"/>
                <w:color w:val="FF0000"/>
                <w:szCs w:val="20"/>
              </w:rPr>
              <w:t>Принято к сведению.</w:t>
            </w:r>
          </w:p>
          <w:p w14:paraId="650674FE" w14:textId="77777777" w:rsidR="00C92684" w:rsidRPr="00CE0833" w:rsidRDefault="00C92684" w:rsidP="00FB7EC7">
            <w:pPr>
              <w:tabs>
                <w:tab w:val="left" w:pos="11766"/>
              </w:tabs>
              <w:rPr>
                <w:rFonts w:eastAsia="Arial" w:cs="Arial"/>
                <w:color w:val="FF0000"/>
                <w:szCs w:val="20"/>
              </w:rPr>
            </w:pPr>
            <w:r w:rsidRPr="00CE0833">
              <w:rPr>
                <w:rFonts w:eastAsia="Arial" w:cs="Arial"/>
                <w:color w:val="FF0000"/>
                <w:szCs w:val="20"/>
              </w:rPr>
              <w:t>Обязательность исключена.</w:t>
            </w:r>
          </w:p>
          <w:p w14:paraId="11149083" w14:textId="77777777" w:rsidR="00C92684" w:rsidRPr="00CE0833" w:rsidRDefault="00C92684" w:rsidP="00FB7EC7">
            <w:pPr>
              <w:tabs>
                <w:tab w:val="left" w:pos="11766"/>
              </w:tabs>
              <w:rPr>
                <w:rFonts w:eastAsia="Arial" w:cs="Arial"/>
                <w:color w:val="FF0000"/>
                <w:szCs w:val="20"/>
              </w:rPr>
            </w:pPr>
            <w:r w:rsidRPr="00CE0833">
              <w:rPr>
                <w:rFonts w:eastAsia="Arial" w:cs="Arial"/>
                <w:color w:val="FF0000"/>
                <w:szCs w:val="20"/>
              </w:rPr>
              <w:t>Указано, что графы блока заполняются только при внесении изменений.</w:t>
            </w:r>
          </w:p>
          <w:p w14:paraId="061D1681" w14:textId="07CC180C" w:rsidR="00C92684" w:rsidRPr="00CE0833" w:rsidRDefault="00C92684" w:rsidP="00FB7EC7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0833">
              <w:rPr>
                <w:rFonts w:eastAsia="Arial" w:cs="Arial"/>
                <w:color w:val="FF0000"/>
                <w:szCs w:val="20"/>
              </w:rPr>
              <w:t>Если замечание о первом и последнем изменении принципиально</w:t>
            </w:r>
            <w:r w:rsidR="00CE0833" w:rsidRPr="00CE0833">
              <w:rPr>
                <w:rFonts w:eastAsia="Arial" w:cs="Arial"/>
                <w:color w:val="FF0000"/>
                <w:szCs w:val="20"/>
              </w:rPr>
              <w:t>, то предлагаем направить его еще раз с указание причины невозможности реализации для электронных документов</w:t>
            </w:r>
          </w:p>
        </w:tc>
      </w:tr>
      <w:tr w:rsidR="00750472" w:rsidRPr="009824B9" w14:paraId="7797FD67" w14:textId="77777777" w:rsidTr="003B07AC">
        <w:trPr>
          <w:trHeight w:val="95"/>
        </w:trPr>
        <w:tc>
          <w:tcPr>
            <w:tcW w:w="709" w:type="dxa"/>
          </w:tcPr>
          <w:p w14:paraId="6348AB7A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5E75E87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</w:t>
            </w:r>
            <w:r w:rsidRPr="009824B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33" w:type="dxa"/>
          </w:tcPr>
          <w:p w14:paraId="482260DF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</w:tcPr>
          <w:p w14:paraId="69EB205A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4518A0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Для ТДЭ знак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7"/>
            </w:r>
            <w:r w:rsidRPr="009824B9">
              <w:rPr>
                <w:rFonts w:ascii="Arial" w:hAnsi="Arial" w:cs="Arial"/>
                <w:sz w:val="20"/>
                <w:szCs w:val="20"/>
              </w:rPr>
              <w:t>» заменить на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6F"/>
            </w:r>
            <w:r w:rsidRPr="009824B9">
              <w:rPr>
                <w:rFonts w:ascii="Arial" w:hAnsi="Arial" w:cs="Arial"/>
                <w:sz w:val="20"/>
                <w:szCs w:val="20"/>
              </w:rPr>
              <w:t>» по аналогии с графами 22, 26, т. к. заполнение графы зависит от формы представления ТД</w:t>
            </w:r>
          </w:p>
          <w:p w14:paraId="01CE9C9A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77524C6" w14:textId="77777777" w:rsidR="00F35608" w:rsidRDefault="00F35608" w:rsidP="00F356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6410BCE8" w14:textId="46D013B2" w:rsidR="00F35608" w:rsidRPr="009824B9" w:rsidRDefault="00F35608" w:rsidP="00F356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Знаки проставлены по аналогии  с ГОСТ Р 2.104, с которым гармонизирован настоящий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стандарт</w:t>
            </w:r>
          </w:p>
          <w:p w14:paraId="1FB18069" w14:textId="02EF977D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472" w:rsidRPr="009824B9" w14:paraId="7E0A8F86" w14:textId="77777777" w:rsidTr="003B07AC">
        <w:trPr>
          <w:trHeight w:val="95"/>
        </w:trPr>
        <w:tc>
          <w:tcPr>
            <w:tcW w:w="709" w:type="dxa"/>
          </w:tcPr>
          <w:p w14:paraId="1CE160A4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2FC0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</w:t>
            </w:r>
            <w:r w:rsidRPr="009824B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86C2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882F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284664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Знаки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7"/>
            </w:r>
            <w:r w:rsidRPr="009824B9">
              <w:rPr>
                <w:rFonts w:ascii="Arial" w:hAnsi="Arial" w:cs="Arial"/>
                <w:sz w:val="20"/>
                <w:szCs w:val="20"/>
              </w:rPr>
              <w:t>» заменить на «</w:t>
            </w:r>
            <w:r w:rsidRPr="009824B9">
              <w:rPr>
                <w:rFonts w:ascii="Arial" w:eastAsia="Symbol" w:hAnsi="Arial" w:cs="Arial"/>
                <w:sz w:val="20"/>
                <w:szCs w:val="20"/>
              </w:rPr>
              <w:t>o</w:t>
            </w:r>
            <w:r w:rsidRPr="009824B9">
              <w:rPr>
                <w:rFonts w:ascii="Arial" w:hAnsi="Arial" w:cs="Arial"/>
                <w:sz w:val="20"/>
                <w:szCs w:val="20"/>
              </w:rPr>
              <w:t>» или «*», т. к. не все документы имеют дубликаты по ГОСТ Р 2.501</w:t>
            </w:r>
          </w:p>
          <w:p w14:paraId="022169EF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B630" w14:textId="61E751B6" w:rsidR="00750472" w:rsidRPr="007956DE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956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FF2A67" w14:textId="5DD703A8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472" w:rsidRPr="009824B9" w14:paraId="5D6157F3" w14:textId="77777777" w:rsidTr="003B07AC">
        <w:trPr>
          <w:trHeight w:val="95"/>
        </w:trPr>
        <w:tc>
          <w:tcPr>
            <w:tcW w:w="709" w:type="dxa"/>
          </w:tcPr>
          <w:p w14:paraId="76310D46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3189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</w:t>
            </w:r>
            <w:r w:rsidRPr="009824B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F65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B5F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496F8DE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Для ТДБ знак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7"/>
            </w:r>
            <w:r w:rsidRPr="009824B9">
              <w:rPr>
                <w:rFonts w:ascii="Arial" w:hAnsi="Arial" w:cs="Arial"/>
                <w:sz w:val="20"/>
                <w:szCs w:val="20"/>
              </w:rPr>
              <w:t>» заменить на «</w:t>
            </w:r>
            <w:r w:rsidRPr="009824B9">
              <w:rPr>
                <w:rFonts w:ascii="Arial" w:eastAsia="Symbol" w:hAnsi="Arial" w:cs="Arial"/>
                <w:sz w:val="20"/>
                <w:szCs w:val="20"/>
              </w:rPr>
              <w:t>o</w:t>
            </w:r>
            <w:r w:rsidRPr="009824B9">
              <w:rPr>
                <w:rFonts w:ascii="Arial" w:hAnsi="Arial" w:cs="Arial"/>
                <w:sz w:val="20"/>
                <w:szCs w:val="20"/>
              </w:rPr>
              <w:t>» или «*», т. к. не все документы имеют дубликаты по ГОСТ Р 2.501</w:t>
            </w:r>
          </w:p>
          <w:p w14:paraId="6ED63210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92B7" w14:textId="411441EC" w:rsidR="00750472" w:rsidRPr="007956DE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</w:t>
            </w:r>
            <w:r w:rsidR="007956DE">
              <w:rPr>
                <w:rFonts w:ascii="Arial" w:hAnsi="Arial" w:cs="Arial"/>
                <w:sz w:val="20"/>
                <w:szCs w:val="20"/>
              </w:rPr>
              <w:t>о.</w:t>
            </w:r>
          </w:p>
          <w:p w14:paraId="3048368C" w14:textId="235DBAE1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472" w:rsidRPr="009824B9" w14:paraId="703A7881" w14:textId="77777777" w:rsidTr="003B07AC">
        <w:trPr>
          <w:trHeight w:val="95"/>
        </w:trPr>
        <w:tc>
          <w:tcPr>
            <w:tcW w:w="709" w:type="dxa"/>
          </w:tcPr>
          <w:p w14:paraId="7A77DCDE" w14:textId="77777777" w:rsidR="00750472" w:rsidRPr="009824B9" w:rsidRDefault="0075047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3611773" w14:textId="77777777" w:rsidR="00750472" w:rsidRPr="009824B9" w:rsidRDefault="0075047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5.5, 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Табл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ица</w:t>
            </w: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 </w:t>
            </w:r>
            <w:r w:rsidRPr="009824B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033" w:type="dxa"/>
          </w:tcPr>
          <w:p w14:paraId="1ECD78B6" w14:textId="77777777" w:rsidR="00750472" w:rsidRPr="009824B9" w:rsidRDefault="00750472" w:rsidP="00FB7E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4B9">
              <w:rPr>
                <w:rFonts w:ascii="Arial" w:hAnsi="Arial" w:cs="Arial"/>
                <w:sz w:val="20"/>
                <w:szCs w:val="20"/>
              </w:rPr>
              <w:t>7.202</w:t>
            </w:r>
            <w:r w:rsidRPr="009824B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99" w:type="dxa"/>
          </w:tcPr>
          <w:p w14:paraId="4B9CA11A" w14:textId="77777777" w:rsidR="00750472" w:rsidRPr="009824B9" w:rsidRDefault="00750472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2DD4B1F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Знаки «</w:t>
            </w:r>
            <w:r w:rsidRPr="009824B9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7"/>
            </w:r>
            <w:r w:rsidRPr="009824B9">
              <w:rPr>
                <w:rFonts w:ascii="Arial" w:hAnsi="Arial" w:cs="Arial"/>
                <w:sz w:val="20"/>
                <w:szCs w:val="20"/>
              </w:rPr>
              <w:t>» заменить на «</w:t>
            </w:r>
            <w:r w:rsidRPr="009824B9">
              <w:rPr>
                <w:rFonts w:ascii="Arial" w:eastAsia="Symbol" w:hAnsi="Arial" w:cs="Arial"/>
                <w:sz w:val="20"/>
                <w:szCs w:val="20"/>
              </w:rPr>
              <w:t>o</w:t>
            </w:r>
            <w:r w:rsidRPr="009824B9">
              <w:rPr>
                <w:rFonts w:ascii="Arial" w:hAnsi="Arial" w:cs="Arial"/>
                <w:sz w:val="20"/>
                <w:szCs w:val="20"/>
              </w:rPr>
              <w:t>» или «*», т. к. не все документы имеют дубликаты по ГОСТ Р 2.501</w:t>
            </w:r>
          </w:p>
          <w:p w14:paraId="0E97B497" w14:textId="77777777" w:rsidR="00750472" w:rsidRPr="009824B9" w:rsidRDefault="0075047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CF7AD8A" w14:textId="4131E296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956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C9792C" w14:textId="4487A8A6" w:rsidR="00750472" w:rsidRPr="009824B9" w:rsidRDefault="00750472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722" w:rsidRPr="00510722" w14:paraId="7E7B53BA" w14:textId="77777777" w:rsidTr="003B07AC">
        <w:trPr>
          <w:trHeight w:val="95"/>
        </w:trPr>
        <w:tc>
          <w:tcPr>
            <w:tcW w:w="709" w:type="dxa"/>
          </w:tcPr>
          <w:p w14:paraId="25A8C4BC" w14:textId="77777777" w:rsidR="00510722" w:rsidRPr="00510722" w:rsidRDefault="00510722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6902322" w14:textId="2064D054" w:rsidR="00510722" w:rsidRPr="00510722" w:rsidRDefault="0051072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5.5, Таблица 1. сноска 3</w:t>
            </w:r>
          </w:p>
        </w:tc>
        <w:tc>
          <w:tcPr>
            <w:tcW w:w="2033" w:type="dxa"/>
          </w:tcPr>
          <w:p w14:paraId="05DFAC13" w14:textId="77777777" w:rsidR="00510722" w:rsidRPr="00510722" w:rsidRDefault="00510722" w:rsidP="00510722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72A0AA16" w14:textId="70D90288" w:rsidR="00510722" w:rsidRPr="00510722" w:rsidRDefault="00510722" w:rsidP="005107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</w:rPr>
              <w:t>№62382/0014-26 от 24.07.2026</w:t>
            </w:r>
          </w:p>
        </w:tc>
        <w:tc>
          <w:tcPr>
            <w:tcW w:w="7599" w:type="dxa"/>
          </w:tcPr>
          <w:p w14:paraId="0BA8BDAF" w14:textId="77777777" w:rsidR="00510722" w:rsidRPr="00510722" w:rsidRDefault="00510722" w:rsidP="00FB7EC7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1072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Для сноски </w:t>
            </w:r>
            <w:r w:rsidRPr="00510722">
              <w:rPr>
                <w:rFonts w:ascii="Times New Roman" w:eastAsia="Times New Roman" w:hAnsi="Times New Roman"/>
                <w:color w:val="FF0000"/>
                <w:sz w:val="24"/>
                <w:szCs w:val="24"/>
                <w:vertAlign w:val="superscript"/>
                <w:lang w:eastAsia="ru-RU"/>
              </w:rPr>
              <w:t>3)</w:t>
            </w:r>
            <w:r w:rsidRPr="0051072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необходимо конкретизировать на какие документы распространятся: бумажные и/или электронные</w:t>
            </w:r>
          </w:p>
          <w:p w14:paraId="03C9E4B6" w14:textId="7357C247" w:rsidR="00510722" w:rsidRPr="00510722" w:rsidRDefault="00510722" w:rsidP="00FB7E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0722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8AA0CEC" w14:textId="31898541" w:rsidR="00510722" w:rsidRPr="00510722" w:rsidRDefault="00510722" w:rsidP="00FB7EC7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10722">
              <w:rPr>
                <w:rFonts w:ascii="Times New Roman" w:hAnsi="Times New Roman"/>
                <w:color w:val="FF0000"/>
                <w:sz w:val="24"/>
                <w:szCs w:val="24"/>
              </w:rPr>
              <w:t>Требование о том, что в блоке изменений обязательно должны содержаться сведения о первом и последнем изменениях выполнимы только для бумажных документов.</w:t>
            </w:r>
          </w:p>
        </w:tc>
        <w:tc>
          <w:tcPr>
            <w:tcW w:w="3687" w:type="dxa"/>
          </w:tcPr>
          <w:p w14:paraId="0C9F67DB" w14:textId="5F895560" w:rsidR="00CE0833" w:rsidRDefault="00CE0833" w:rsidP="00FB7EC7">
            <w:pPr>
              <w:tabs>
                <w:tab w:val="left" w:pos="11766"/>
              </w:tabs>
              <w:ind w:left="51"/>
              <w:rPr>
                <w:rFonts w:eastAsia="Arial" w:cs="Arial"/>
                <w:color w:val="FF0000"/>
                <w:szCs w:val="20"/>
              </w:rPr>
            </w:pPr>
            <w:r>
              <w:rPr>
                <w:rFonts w:eastAsia="Arial" w:cs="Arial"/>
                <w:color w:val="FF0000"/>
                <w:szCs w:val="20"/>
              </w:rPr>
              <w:t>Принято к сведению.</w:t>
            </w:r>
          </w:p>
          <w:p w14:paraId="4EBE882F" w14:textId="6331E808" w:rsidR="00510722" w:rsidRPr="00510722" w:rsidRDefault="00CE0833" w:rsidP="00FB7EC7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0833">
              <w:rPr>
                <w:rFonts w:eastAsia="Arial" w:cs="Arial"/>
                <w:color w:val="FF0000"/>
                <w:szCs w:val="20"/>
              </w:rPr>
              <w:t>Если замечание о первом и последнем изменении принципиально, то предлагаем направить его еще раз с указание причины невозможности реализации для электронных документов</w:t>
            </w:r>
          </w:p>
        </w:tc>
      </w:tr>
      <w:tr w:rsidR="006E39F6" w:rsidRPr="009824B9" w14:paraId="625F9FB6" w14:textId="77777777" w:rsidTr="003B07AC">
        <w:trPr>
          <w:trHeight w:val="95"/>
        </w:trPr>
        <w:tc>
          <w:tcPr>
            <w:tcW w:w="709" w:type="dxa"/>
          </w:tcPr>
          <w:p w14:paraId="27ACD922" w14:textId="77777777" w:rsidR="006E39F6" w:rsidRPr="009824B9" w:rsidRDefault="006E39F6" w:rsidP="002A45E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D12C5C5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5.9, первый абзац</w:t>
            </w:r>
          </w:p>
        </w:tc>
        <w:tc>
          <w:tcPr>
            <w:tcW w:w="2033" w:type="dxa"/>
          </w:tcPr>
          <w:p w14:paraId="4439D6EE" w14:textId="77777777" w:rsidR="006E39F6" w:rsidRPr="009824B9" w:rsidRDefault="006E39F6" w:rsidP="002A45E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</w:t>
            </w:r>
            <w:proofErr w:type="spellStart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Рейл</w:t>
            </w:r>
            <w:proofErr w:type="spellEnd"/>
            <w:r w:rsidRPr="009824B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 и </w:t>
            </w:r>
            <w:r w:rsidRPr="009824B9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599" w:type="dxa"/>
          </w:tcPr>
          <w:p w14:paraId="79F7436C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7DA8C5" w14:textId="7E14B4DF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Допускается размещать на страницах ТД штриховой код, содержащий сведения о ТД аналогично требованиям ГОСТ Р 2.104. Правила формирования, размещения и применения штрихового кода устанавливает организация-разработчик.</w:t>
            </w:r>
          </w:p>
          <w:p w14:paraId="56C04204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B172FD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 xml:space="preserve">Допускается размещать на страницах ТД, </w:t>
            </w:r>
            <w:r w:rsidRPr="009824B9">
              <w:rPr>
                <w:rFonts w:ascii="Arial" w:hAnsi="Arial" w:cs="Arial"/>
                <w:b/>
                <w:sz w:val="20"/>
                <w:szCs w:val="20"/>
                <w:u w:val="single"/>
              </w:rPr>
              <w:t>на свободном поле документа (кроме поля подшивки)</w:t>
            </w:r>
            <w:r w:rsidRPr="009824B9">
              <w:rPr>
                <w:rFonts w:ascii="Arial" w:hAnsi="Arial" w:cs="Arial"/>
                <w:sz w:val="20"/>
                <w:szCs w:val="20"/>
              </w:rPr>
              <w:t>, штриховой код, содержащий сведения о ТД аналогично требованиям ГОСТ Р 2.104. Правила формирования, размещения и применения штрихового кода устанавливает организация-разработчик.</w:t>
            </w:r>
          </w:p>
          <w:p w14:paraId="3A951E17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B02B74" w14:textId="77777777" w:rsidR="006E39F6" w:rsidRPr="009824B9" w:rsidRDefault="006E39F6" w:rsidP="002A45E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4B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7FC579" w14:textId="77777777" w:rsidR="006E39F6" w:rsidRPr="009824B9" w:rsidRDefault="006E39F6" w:rsidP="002A45EC">
            <w:pPr>
              <w:shd w:val="clear" w:color="auto" w:fill="FFFFFF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Предлагаем в первый абзац пункта 5.9 внести дополнение и изложить его в предлагаемой редакции.</w:t>
            </w:r>
          </w:p>
          <w:p w14:paraId="0AC7A5FA" w14:textId="77777777" w:rsidR="006E39F6" w:rsidRPr="009824B9" w:rsidRDefault="006E39F6" w:rsidP="002A45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Штриховой код не должен препятствовать чтению документа.</w:t>
            </w:r>
          </w:p>
          <w:p w14:paraId="28371454" w14:textId="77777777" w:rsidR="006E39F6" w:rsidRPr="009824B9" w:rsidRDefault="006E39F6" w:rsidP="002A45E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62F1570" w14:textId="77777777" w:rsidR="006E39F6" w:rsidRDefault="00C76DBE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9298819" w14:textId="77777777" w:rsidR="00C76DBE" w:rsidRDefault="00C76DBE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редакции.</w:t>
            </w:r>
          </w:p>
          <w:p w14:paraId="6413B04F" w14:textId="2178C190" w:rsidR="00C76DBE" w:rsidRPr="009824B9" w:rsidRDefault="00C76DBE" w:rsidP="002A45E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Размещение на поле пошивки и так нецелесообразно, так как это поле с конкретным назначением, не видим смысла явно ограничивать</w:t>
            </w:r>
          </w:p>
        </w:tc>
      </w:tr>
    </w:tbl>
    <w:p w14:paraId="18F4A8CE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– НТЦ «</w:t>
      </w:r>
      <w:proofErr w:type="spellStart"/>
      <w:r>
        <w:rPr>
          <w:rFonts w:ascii="Times New Roman" w:hAnsi="Times New Roman"/>
          <w:sz w:val="28"/>
          <w:szCs w:val="28"/>
        </w:rPr>
        <w:t>Информтехника</w:t>
      </w:r>
      <w:proofErr w:type="spellEnd"/>
      <w:r>
        <w:rPr>
          <w:rFonts w:ascii="Times New Roman" w:hAnsi="Times New Roman"/>
          <w:sz w:val="28"/>
          <w:szCs w:val="28"/>
        </w:rPr>
        <w:t>» - филиал ФГУП «ВНИИ «Центр»</w:t>
      </w:r>
    </w:p>
    <w:p w14:paraId="7CFCAB64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p w14:paraId="04482341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разработки,</w:t>
      </w:r>
    </w:p>
    <w:p w14:paraId="5E7D14E8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руководителя Центра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А.П. Толмачев</w:t>
      </w:r>
    </w:p>
    <w:p w14:paraId="7F97ED22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p w14:paraId="02711DED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Разработчик,</w:t>
      </w:r>
    </w:p>
    <w:p w14:paraId="1FECB295" w14:textId="4895C837" w:rsidR="00846CFB" w:rsidRDefault="00846CFB" w:rsidP="00846CFB">
      <w:r>
        <w:rPr>
          <w:rFonts w:ascii="Times New Roman" w:hAnsi="Times New Roman"/>
          <w:sz w:val="28"/>
          <w:szCs w:val="28"/>
        </w:rPr>
        <w:t xml:space="preserve">ведущий научный сотрудник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И.А. Енютина</w:t>
      </w:r>
    </w:p>
    <w:sectPr w:rsidR="00846CFB" w:rsidSect="009824B9">
      <w:footerReference w:type="default" r:id="rId8"/>
      <w:pgSz w:w="16840" w:h="11900" w:orient="landscape" w:code="9"/>
      <w:pgMar w:top="426" w:right="918" w:bottom="709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FA11" w14:textId="77777777" w:rsidR="00467E98" w:rsidRDefault="00467E98" w:rsidP="009824B9">
      <w:pPr>
        <w:spacing w:after="0" w:line="240" w:lineRule="auto"/>
      </w:pPr>
      <w:r>
        <w:separator/>
      </w:r>
    </w:p>
  </w:endnote>
  <w:endnote w:type="continuationSeparator" w:id="0">
    <w:p w14:paraId="7357AE60" w14:textId="77777777" w:rsidR="00467E98" w:rsidRDefault="00467E98" w:rsidP="0098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856807"/>
      <w:docPartObj>
        <w:docPartGallery w:val="Page Numbers (Bottom of Page)"/>
        <w:docPartUnique/>
      </w:docPartObj>
    </w:sdtPr>
    <w:sdtEndPr/>
    <w:sdtContent>
      <w:p w14:paraId="4A2AD066" w14:textId="30F22F6F" w:rsidR="009824B9" w:rsidRDefault="009824B9" w:rsidP="009824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3C98" w14:textId="77777777" w:rsidR="00467E98" w:rsidRDefault="00467E98" w:rsidP="009824B9">
      <w:pPr>
        <w:spacing w:after="0" w:line="240" w:lineRule="auto"/>
      </w:pPr>
      <w:r>
        <w:separator/>
      </w:r>
    </w:p>
  </w:footnote>
  <w:footnote w:type="continuationSeparator" w:id="0">
    <w:p w14:paraId="23A65B91" w14:textId="77777777" w:rsidR="00467E98" w:rsidRDefault="00467E98" w:rsidP="0098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3F47"/>
    <w:multiLevelType w:val="hybridMultilevel"/>
    <w:tmpl w:val="222C5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497"/>
    <w:rsid w:val="00032B90"/>
    <w:rsid w:val="0007699C"/>
    <w:rsid w:val="00077DB4"/>
    <w:rsid w:val="00124C71"/>
    <w:rsid w:val="00143401"/>
    <w:rsid w:val="001455A9"/>
    <w:rsid w:val="00180376"/>
    <w:rsid w:val="00194F00"/>
    <w:rsid w:val="001964A1"/>
    <w:rsid w:val="001B700D"/>
    <w:rsid w:val="001D3932"/>
    <w:rsid w:val="00230D5C"/>
    <w:rsid w:val="002650DF"/>
    <w:rsid w:val="002817FF"/>
    <w:rsid w:val="002A45EC"/>
    <w:rsid w:val="002B5903"/>
    <w:rsid w:val="002E325C"/>
    <w:rsid w:val="00304D52"/>
    <w:rsid w:val="0039759C"/>
    <w:rsid w:val="003B07AC"/>
    <w:rsid w:val="003C339F"/>
    <w:rsid w:val="004239FD"/>
    <w:rsid w:val="00467E98"/>
    <w:rsid w:val="00510722"/>
    <w:rsid w:val="00516129"/>
    <w:rsid w:val="00533C9E"/>
    <w:rsid w:val="00573E6E"/>
    <w:rsid w:val="005B40E8"/>
    <w:rsid w:val="005D2F9F"/>
    <w:rsid w:val="005D71A5"/>
    <w:rsid w:val="0062285A"/>
    <w:rsid w:val="006559F9"/>
    <w:rsid w:val="006E39F6"/>
    <w:rsid w:val="00750472"/>
    <w:rsid w:val="00781946"/>
    <w:rsid w:val="007956DE"/>
    <w:rsid w:val="007D0497"/>
    <w:rsid w:val="00801D0E"/>
    <w:rsid w:val="00822F10"/>
    <w:rsid w:val="00840933"/>
    <w:rsid w:val="00846CFB"/>
    <w:rsid w:val="00873816"/>
    <w:rsid w:val="00895247"/>
    <w:rsid w:val="008C2463"/>
    <w:rsid w:val="00922F07"/>
    <w:rsid w:val="00942522"/>
    <w:rsid w:val="00956618"/>
    <w:rsid w:val="009824B9"/>
    <w:rsid w:val="00A569F0"/>
    <w:rsid w:val="00B8243D"/>
    <w:rsid w:val="00C76DBE"/>
    <w:rsid w:val="00C92684"/>
    <w:rsid w:val="00C955CF"/>
    <w:rsid w:val="00CB0E58"/>
    <w:rsid w:val="00CE0833"/>
    <w:rsid w:val="00CE62B6"/>
    <w:rsid w:val="00D11151"/>
    <w:rsid w:val="00D96725"/>
    <w:rsid w:val="00DE4E3E"/>
    <w:rsid w:val="00E645F2"/>
    <w:rsid w:val="00EC125E"/>
    <w:rsid w:val="00EC3B27"/>
    <w:rsid w:val="00EE5A42"/>
    <w:rsid w:val="00EE7FF8"/>
    <w:rsid w:val="00F35608"/>
    <w:rsid w:val="00F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4A2B"/>
  <w15:chartTrackingRefBased/>
  <w15:docId w15:val="{CADDF7DF-A8C6-476C-B4D3-EB12B384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95661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1D3932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1D3932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paragraph" w:styleId="a8">
    <w:name w:val="header"/>
    <w:basedOn w:val="a"/>
    <w:link w:val="a9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4B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4B9"/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B8243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ПАРАГРАФ Знак"/>
    <w:link w:val="ad"/>
    <w:uiPriority w:val="34"/>
    <w:locked/>
    <w:rsid w:val="00942522"/>
  </w:style>
  <w:style w:type="paragraph" w:styleId="ad">
    <w:name w:val="List Paragraph"/>
    <w:aliases w:val="ПАРАГРАФ"/>
    <w:basedOn w:val="a"/>
    <w:link w:val="ac"/>
    <w:uiPriority w:val="34"/>
    <w:qFormat/>
    <w:rsid w:val="00942522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9607-C698-49AE-A45A-B887BBC3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36</cp:revision>
  <dcterms:created xsi:type="dcterms:W3CDTF">2026-06-30T09:10:00Z</dcterms:created>
  <dcterms:modified xsi:type="dcterms:W3CDTF">2026-08-09T10:40:00Z</dcterms:modified>
</cp:coreProperties>
</file>